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D6" w:rsidRDefault="00A829D6" w:rsidP="00EF14B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A829D6">
        <w:rPr>
          <w:rFonts w:ascii="Times New Roman" w:eastAsia="Times New Roman" w:hAnsi="Times New Roman"/>
          <w:b/>
          <w:noProof/>
          <w:color w:val="000000"/>
          <w:sz w:val="24"/>
        </w:rPr>
        <w:drawing>
          <wp:inline distT="0" distB="0" distL="0" distR="0">
            <wp:extent cx="6391275" cy="8785070"/>
            <wp:effectExtent l="0" t="0" r="0" b="0"/>
            <wp:docPr id="1" name="Рисунок 1" descr="C:\Users\Анна\Downloads\2025-10-2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wnloads\2025-10-21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D6" w:rsidRDefault="00A829D6" w:rsidP="00EF14B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A829D6" w:rsidRDefault="00A829D6" w:rsidP="00EF14B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A829D6" w:rsidRDefault="00A829D6" w:rsidP="00EF14B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Pr="00F536DA" w:rsidRDefault="008F2FB2" w:rsidP="00EF14BB">
      <w:pPr>
        <w:autoSpaceDE w:val="0"/>
        <w:autoSpaceDN w:val="0"/>
        <w:spacing w:after="0" w:line="230" w:lineRule="auto"/>
        <w:jc w:val="center"/>
      </w:pPr>
      <w:bookmarkStart w:id="0" w:name="_GoBack"/>
      <w:bookmarkEnd w:id="0"/>
      <w:r w:rsidRPr="00F536DA"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8F2FB2" w:rsidRPr="008E10FE" w:rsidRDefault="008F2FB2" w:rsidP="008F2FB2">
      <w:pPr>
        <w:autoSpaceDE w:val="0"/>
        <w:autoSpaceDN w:val="0"/>
        <w:spacing w:before="346" w:after="0" w:line="360" w:lineRule="auto"/>
        <w:ind w:firstLine="709"/>
        <w:jc w:val="both"/>
      </w:pPr>
      <w:r w:rsidRPr="008E10FE">
        <w:rPr>
          <w:rFonts w:ascii="Times New Roman" w:eastAsia="Times New Roman" w:hAnsi="Times New Roman"/>
          <w:color w:val="000000"/>
          <w:sz w:val="24"/>
        </w:rPr>
        <w:t xml:space="preserve">Рабочая программа </w:t>
      </w:r>
      <w:r>
        <w:rPr>
          <w:rFonts w:ascii="Times New Roman" w:eastAsia="Times New Roman" w:hAnsi="Times New Roman"/>
          <w:color w:val="000000"/>
          <w:sz w:val="24"/>
        </w:rPr>
        <w:t>курса</w:t>
      </w:r>
      <w:r w:rsidRPr="008E10FE">
        <w:rPr>
          <w:rFonts w:ascii="Times New Roman" w:eastAsia="Times New Roman" w:hAnsi="Times New Roman"/>
          <w:color w:val="000000"/>
          <w:sz w:val="24"/>
        </w:rPr>
        <w:t xml:space="preserve"> «</w:t>
      </w:r>
      <w:r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Pr="008E10FE">
        <w:rPr>
          <w:rFonts w:ascii="Times New Roman" w:eastAsia="Times New Roman" w:hAnsi="Times New Roman"/>
          <w:color w:val="000000"/>
          <w:sz w:val="24"/>
        </w:rPr>
        <w:t>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8F2FB2" w:rsidRPr="008E10FE" w:rsidRDefault="008F2FB2" w:rsidP="008F2FB2">
      <w:pPr>
        <w:autoSpaceDE w:val="0"/>
        <w:autoSpaceDN w:val="0"/>
        <w:spacing w:before="190" w:after="0" w:line="360" w:lineRule="auto"/>
        <w:ind w:left="180" w:firstLine="709"/>
        <w:jc w:val="both"/>
      </w:pPr>
      <w:r w:rsidRPr="008E10FE"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</w:t>
      </w:r>
      <w:r>
        <w:rPr>
          <w:rFonts w:ascii="Times New Roman" w:eastAsia="Times New Roman" w:hAnsi="Times New Roman"/>
          <w:b/>
          <w:color w:val="000000"/>
          <w:sz w:val="24"/>
        </w:rPr>
        <w:t>КУРСА</w:t>
      </w:r>
      <w:r w:rsidRPr="008E10FE">
        <w:rPr>
          <w:rFonts w:ascii="Times New Roman" w:eastAsia="Times New Roman" w:hAnsi="Times New Roman"/>
          <w:b/>
          <w:color w:val="000000"/>
          <w:sz w:val="24"/>
        </w:rPr>
        <w:t xml:space="preserve"> "</w:t>
      </w:r>
      <w:r>
        <w:rPr>
          <w:rFonts w:ascii="Times New Roman" w:eastAsia="Times New Roman" w:hAnsi="Times New Roman"/>
          <w:b/>
          <w:color w:val="000000"/>
          <w:sz w:val="24"/>
        </w:rPr>
        <w:t>ФУНКЦИОНАЛЬНАЯ ГРАМОТНОСТЬ</w:t>
      </w:r>
      <w:r w:rsidRPr="008E10FE">
        <w:rPr>
          <w:rFonts w:ascii="Times New Roman" w:eastAsia="Times New Roman" w:hAnsi="Times New Roman"/>
          <w:b/>
          <w:color w:val="000000"/>
          <w:sz w:val="24"/>
        </w:rPr>
        <w:t>"</w:t>
      </w:r>
    </w:p>
    <w:p w:rsidR="008F2FB2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Цель программы</w:t>
      </w:r>
      <w:r w:rsidRPr="005324B8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сформировать первичные представления, знания, умения, навыки по</w:t>
      </w:r>
      <w:r w:rsidRPr="005324B8">
        <w:rPr>
          <w:rFonts w:ascii="Times New Roman" w:hAnsi="Times New Roman" w:cs="Times New Roman"/>
          <w:sz w:val="24"/>
          <w:szCs w:val="28"/>
        </w:rPr>
        <w:t xml:space="preserve"> функциональной грамотности. 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 xml:space="preserve">Для достижения этой цели предполагается решение комплекса следующих </w:t>
      </w:r>
      <w:r w:rsidRPr="008E5D09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 xml:space="preserve">- формировать умение читать тексты с использованием </w:t>
      </w:r>
      <w:r>
        <w:rPr>
          <w:rFonts w:ascii="Times New Roman" w:hAnsi="Times New Roman"/>
          <w:bCs/>
          <w:sz w:val="24"/>
          <w:szCs w:val="24"/>
        </w:rPr>
        <w:t>основных</w:t>
      </w:r>
      <w:r w:rsidRPr="008E5D09">
        <w:rPr>
          <w:rFonts w:ascii="Times New Roman" w:hAnsi="Times New Roman"/>
          <w:bCs/>
          <w:sz w:val="24"/>
          <w:szCs w:val="24"/>
        </w:rPr>
        <w:t xml:space="preserve"> этапов работы с текстом;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совершенствовать культуру чтения, интерес и мотивацию к чтению книг;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учить находить и извлекать информацию из различных текстов;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-учить применять извлеченную из текста информацию для решения разного рода проблем;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-развивать у детей способность самостоятельного мышления в процессе обсуждения прочитанного;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обеспечить усвоение ряда понятий технологии «прогнозирование», «диалог с автором», «комментированное чтение» и т.д.;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-воспитывать в детях любовь к добру, к благородным, бескорыстным поступкам, к природе, науке и искусству;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-учить детей уважать всякий честный труд, талант, гениальность;</w:t>
      </w:r>
      <w:r>
        <w:rPr>
          <w:rFonts w:ascii="Times New Roman" w:hAnsi="Times New Roman"/>
          <w:sz w:val="24"/>
          <w:szCs w:val="24"/>
        </w:rPr>
        <w:t xml:space="preserve"> уметь взаимодействовать, работать в паре, группе;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-  поселить в детях сознание солидарности каждого отдельного человека с родиной, человечеством и желание быть им полезным;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– приобщать детей и родителей к проектной деятельности.</w:t>
      </w:r>
      <w:r>
        <w:rPr>
          <w:rFonts w:ascii="Times New Roman" w:hAnsi="Times New Roman"/>
          <w:sz w:val="24"/>
          <w:szCs w:val="24"/>
        </w:rPr>
        <w:t xml:space="preserve"> ТРКМ.</w:t>
      </w:r>
    </w:p>
    <w:p w:rsidR="008F2FB2" w:rsidRPr="006165DF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165DF">
        <w:rPr>
          <w:rFonts w:ascii="Times New Roman" w:hAnsi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0A3D2E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D2E">
        <w:rPr>
          <w:rFonts w:ascii="Times New Roman" w:hAnsi="Times New Roman" w:cs="Times New Roman"/>
          <w:sz w:val="24"/>
          <w:szCs w:val="28"/>
        </w:rPr>
        <w:t xml:space="preserve">Программа разбита на четыре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>: «Читательская грамотность», «Математическая грамотность», «Финансовая грамотность» и «Естественно-научная грамотность».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D2E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«Читательская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</w:t>
      </w:r>
      <w:r w:rsidRPr="005324B8">
        <w:rPr>
          <w:rFonts w:ascii="Times New Roman" w:hAnsi="Times New Roman" w:cs="Times New Roman"/>
          <w:sz w:val="24"/>
          <w:szCs w:val="28"/>
        </w:rPr>
        <w:lastRenderedPageBreak/>
        <w:t xml:space="preserve">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«Математическая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«Финансовая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«Естественно-научная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реализацию 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рабочей </w:t>
      </w:r>
      <w:proofErr w:type="gramStart"/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программы  «</w:t>
      </w:r>
      <w:proofErr w:type="gramEnd"/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Функциональная грамотность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» в 1-м классе отводится 33  ча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са   (1 раз в неделю).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5324B8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EF14B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 xml:space="preserve">СОДЕРЖАНИЕ </w:t>
      </w:r>
      <w:r>
        <w:rPr>
          <w:rFonts w:ascii="Times New Roman" w:eastAsia="Times New Roman" w:hAnsi="Times New Roman"/>
          <w:b/>
          <w:color w:val="000000"/>
          <w:sz w:val="24"/>
        </w:rPr>
        <w:t>КУРСА</w:t>
      </w:r>
    </w:p>
    <w:p w:rsidR="008F2FB2" w:rsidRPr="00757E70" w:rsidRDefault="008F2FB2" w:rsidP="008F2FB2">
      <w:pPr>
        <w:autoSpaceDE w:val="0"/>
        <w:autoSpaceDN w:val="0"/>
        <w:spacing w:after="0" w:line="230" w:lineRule="auto"/>
        <w:jc w:val="center"/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</w:t>
      </w:r>
      <w:r w:rsidRPr="005324B8">
        <w:rPr>
          <w:rFonts w:ascii="Times New Roman" w:eastAsia="Calibri" w:hAnsi="Times New Roman" w:cs="Times New Roman"/>
          <w:sz w:val="24"/>
          <w:szCs w:val="28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lastRenderedPageBreak/>
        <w:t xml:space="preserve">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8F2FB2" w:rsidRPr="005324B8" w:rsidRDefault="008F2FB2" w:rsidP="008F2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Pr="00757E70" w:rsidRDefault="008F2FB2" w:rsidP="00EF14BB">
      <w:pPr>
        <w:autoSpaceDE w:val="0"/>
        <w:autoSpaceDN w:val="0"/>
        <w:spacing w:after="0" w:line="230" w:lineRule="auto"/>
        <w:jc w:val="center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8F2FB2" w:rsidRDefault="008F2FB2" w:rsidP="008F2FB2">
      <w:pPr>
        <w:tabs>
          <w:tab w:val="left" w:pos="180"/>
        </w:tabs>
        <w:autoSpaceDE w:val="0"/>
        <w:autoSpaceDN w:val="0"/>
        <w:spacing w:before="346" w:after="0" w:line="360" w:lineRule="auto"/>
        <w:ind w:right="144" w:firstLine="181"/>
        <w:jc w:val="both"/>
      </w:pPr>
      <w:r w:rsidRPr="00757E70">
        <w:rPr>
          <w:rFonts w:ascii="Times New Roman" w:eastAsia="Times New Roman" w:hAnsi="Times New Roman"/>
          <w:color w:val="000000"/>
          <w:sz w:val="24"/>
        </w:rPr>
        <w:t xml:space="preserve">Изучение </w:t>
      </w:r>
      <w:r>
        <w:rPr>
          <w:rFonts w:ascii="Times New Roman" w:eastAsia="Times New Roman" w:hAnsi="Times New Roman"/>
          <w:color w:val="000000"/>
          <w:sz w:val="24"/>
        </w:rPr>
        <w:t>функциональной грамотности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 в 1 классе направлено на достижение обучающимися личностных, </w:t>
      </w:r>
      <w:proofErr w:type="spellStart"/>
      <w:r w:rsidRPr="00757E70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757E70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 освоения </w:t>
      </w:r>
      <w:r>
        <w:rPr>
          <w:rFonts w:ascii="Times New Roman" w:eastAsia="Times New Roman" w:hAnsi="Times New Roman"/>
          <w:color w:val="000000"/>
          <w:sz w:val="24"/>
        </w:rPr>
        <w:t>курса</w:t>
      </w:r>
      <w:r w:rsidRPr="00757E70">
        <w:rPr>
          <w:rFonts w:ascii="Times New Roman" w:eastAsia="Times New Roman" w:hAnsi="Times New Roman"/>
          <w:color w:val="000000"/>
          <w:sz w:val="24"/>
        </w:rPr>
        <w:t>.</w:t>
      </w:r>
    </w:p>
    <w:p w:rsidR="008F2FB2" w:rsidRPr="00C65A16" w:rsidRDefault="008F2FB2" w:rsidP="008F2FB2">
      <w:pPr>
        <w:tabs>
          <w:tab w:val="left" w:pos="180"/>
        </w:tabs>
        <w:autoSpaceDE w:val="0"/>
        <w:autoSpaceDN w:val="0"/>
        <w:spacing w:before="346" w:after="0" w:line="360" w:lineRule="auto"/>
        <w:ind w:right="144"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 осознавать личную ответственность за свои поступки;</w:t>
      </w:r>
    </w:p>
    <w:p w:rsidR="008F2FB2" w:rsidRPr="00C65A16" w:rsidRDefault="008F2FB2" w:rsidP="008F2FB2">
      <w:pPr>
        <w:spacing w:after="0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0" wp14:anchorId="096CD076" wp14:editId="2E85F1E5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- уметь сотрудничать со взрослыми и сверстниками в различных ситуациях.</w:t>
      </w:r>
    </w:p>
    <w:p w:rsidR="008F2FB2" w:rsidRPr="00757E70" w:rsidRDefault="008F2FB2" w:rsidP="008F2FB2">
      <w:pPr>
        <w:autoSpaceDE w:val="0"/>
        <w:autoSpaceDN w:val="0"/>
        <w:spacing w:before="322" w:after="0" w:line="360" w:lineRule="auto"/>
        <w:ind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szCs w:val="23"/>
        </w:rPr>
      </w:pPr>
      <w:proofErr w:type="gramStart"/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Познавательные  универсальные</w:t>
      </w:r>
      <w:proofErr w:type="gramEnd"/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 xml:space="preserve"> учебные действия: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овладевать логическими действиями сравнения, обобщения, 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0" wp14:anchorId="639DAC6A" wp14:editId="32EC50A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классификации, установления аналогий и </w:t>
      </w: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причинно-следственных 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связей, построений рассуждений, отнесения к известным понятиям;</w:t>
      </w:r>
    </w:p>
    <w:p w:rsidR="008F2FB2" w:rsidRPr="005324B8" w:rsidRDefault="008F2FB2" w:rsidP="008F2FB2">
      <w:pPr>
        <w:spacing w:after="0" w:line="360" w:lineRule="auto"/>
        <w:ind w:right="12"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использовать знаково-символические средства, в том числе моделирование;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ориентироваться в своей системе знаний: отличать новое от уже известного;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перерабатывать полученную информацию: сравнивать и группировать объекты;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преобразовывать информацию из одной формы в другую.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lastRenderedPageBreak/>
        <w:t xml:space="preserve">- проявлять познавательную и творческую инициативу;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уметь отличать правильно выполненное задание от неверного;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EDDD61B" wp14:editId="0F6B8455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4B8">
        <w:rPr>
          <w:rFonts w:ascii="Times New Roman" w:hAnsi="Times New Roman" w:cs="Times New Roman"/>
          <w:sz w:val="24"/>
          <w:szCs w:val="28"/>
        </w:rPr>
        <w:t xml:space="preserve">- оценивать правильность выполнения действий: самооценка и </w:t>
      </w:r>
      <w:proofErr w:type="spellStart"/>
      <w:r w:rsidRPr="005324B8">
        <w:rPr>
          <w:rFonts w:ascii="Times New Roman" w:hAnsi="Times New Roman" w:cs="Times New Roman"/>
          <w:sz w:val="24"/>
          <w:szCs w:val="28"/>
        </w:rPr>
        <w:t>взаимооценка</w:t>
      </w:r>
      <w:proofErr w:type="spellEnd"/>
      <w:r w:rsidRPr="005324B8">
        <w:rPr>
          <w:rFonts w:ascii="Times New Roman" w:hAnsi="Times New Roman" w:cs="Times New Roman"/>
          <w:sz w:val="24"/>
          <w:szCs w:val="28"/>
        </w:rPr>
        <w:t>, знакомство с критериями оценивания.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слушать и понимать речь других;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совместно договариваться о правилах работы в группе;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AC05F09" wp14:editId="310AB1EA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B2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учиться выполнять различные роли в группе (лидера, исполнителя, критика).</w:t>
      </w:r>
    </w:p>
    <w:p w:rsidR="008F2FB2" w:rsidRPr="00757E70" w:rsidRDefault="008F2FB2" w:rsidP="008F2FB2">
      <w:pPr>
        <w:autoSpaceDE w:val="0"/>
        <w:autoSpaceDN w:val="0"/>
        <w:spacing w:before="322" w:after="0" w:line="360" w:lineRule="auto"/>
        <w:ind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right="12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«Читательская грамотность»</w:t>
      </w:r>
      <w:r w:rsidRPr="005324B8">
        <w:rPr>
          <w:rFonts w:ascii="Times New Roman" w:hAnsi="Times New Roman" w:cs="Times New Roman"/>
          <w:sz w:val="24"/>
          <w:szCs w:val="28"/>
        </w:rPr>
        <w:t>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умение находить необходимую информацию в прочитанных текстах;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 xml:space="preserve"> умение задавать вопросы по содержанию прочитанных текстов;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8F2FB2" w:rsidRPr="005324B8" w:rsidRDefault="008F2FB2" w:rsidP="008F2FB2">
      <w:pPr>
        <w:spacing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0" wp14:anchorId="02582917" wp14:editId="0B2D0AFC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Pr="005324B8">
        <w:rPr>
          <w:rFonts w:ascii="Times New Roman" w:hAnsi="Times New Roman" w:cs="Times New Roman"/>
          <w:b/>
          <w:sz w:val="24"/>
          <w:szCs w:val="28"/>
        </w:rPr>
        <w:t>Етественно</w:t>
      </w:r>
      <w:proofErr w:type="spellEnd"/>
      <w:r w:rsidRPr="005324B8">
        <w:rPr>
          <w:rFonts w:ascii="Times New Roman" w:hAnsi="Times New Roman" w:cs="Times New Roman"/>
          <w:b/>
          <w:sz w:val="24"/>
          <w:szCs w:val="28"/>
        </w:rPr>
        <w:t>-научная грамотность»</w:t>
      </w:r>
      <w:r w:rsidRPr="005324B8">
        <w:rPr>
          <w:rFonts w:ascii="Times New Roman" w:hAnsi="Times New Roman" w:cs="Times New Roman"/>
          <w:sz w:val="24"/>
          <w:szCs w:val="28"/>
        </w:rPr>
        <w:t>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0" wp14:anchorId="5A0B1ECB" wp14:editId="77A939E2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0" wp14:anchorId="321E9674" wp14:editId="5A7EA3A6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4384" behindDoc="0" locked="0" layoutInCell="1" allowOverlap="0" wp14:anchorId="47590A65" wp14:editId="3DF09E88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5408" behindDoc="0" locked="0" layoutInCell="1" allowOverlap="0" wp14:anchorId="52FE9914" wp14:editId="0C436DA9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6432" behindDoc="0" locked="0" layoutInCell="1" allowOverlap="0" wp14:anchorId="11D29442" wp14:editId="568E73BA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«Математическая грамотность»: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формулировать, применять и интерпретировать математику в разнообразных контекстах;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lastRenderedPageBreak/>
        <w:t>- способность проводить математические рассуждения;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изучения 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«Финансовая грамотность»: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понимание и правильное использование финансовых терминов;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представление о семейных расходах и доходах; 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7456" behindDoc="0" locked="0" layoutInCell="1" allowOverlap="0" wp14:anchorId="31FA98E9" wp14:editId="75C90386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sz w:val="24"/>
          <w:szCs w:val="28"/>
        </w:rPr>
        <w:t xml:space="preserve">- умение проводить простейшие расчеты семейного бюджета; 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представление о различных видах семейных доходов;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представление о различных видах семейных расходов; </w:t>
      </w:r>
    </w:p>
    <w:p w:rsidR="008F2FB2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представление о способах экономии семейного бюджета.</w:t>
      </w:r>
    </w:p>
    <w:p w:rsidR="008F2FB2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8F2FB2" w:rsidRDefault="008F2FB2" w:rsidP="008F2FB2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  <w:sectPr w:rsidR="008F2FB2" w:rsidSect="004D60D8">
          <w:footerReference w:type="default" r:id="rId19"/>
          <w:pgSz w:w="11906" w:h="16838"/>
          <w:pgMar w:top="1134" w:right="1134" w:bottom="851" w:left="707" w:header="708" w:footer="708" w:gutter="0"/>
          <w:cols w:space="708"/>
          <w:titlePg/>
          <w:docGrid w:linePitch="360"/>
        </w:sectPr>
      </w:pPr>
    </w:p>
    <w:p w:rsidR="008F2FB2" w:rsidRDefault="008F2FB2" w:rsidP="008F2FB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</w:p>
    <w:tbl>
      <w:tblPr>
        <w:tblW w:w="13327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84"/>
        <w:gridCol w:w="282"/>
        <w:gridCol w:w="567"/>
        <w:gridCol w:w="567"/>
        <w:gridCol w:w="567"/>
        <w:gridCol w:w="4253"/>
        <w:gridCol w:w="850"/>
        <w:gridCol w:w="3689"/>
      </w:tblGrid>
      <w:tr w:rsidR="008F2FB2" w:rsidRPr="008B292B" w:rsidTr="00902B7C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№</w:t>
            </w:r>
            <w:r w:rsidRPr="008B292B">
              <w:rPr>
                <w:rFonts w:ascii="Times New Roman" w:hAnsi="Times New Roman"/>
                <w:b/>
              </w:rPr>
              <w:br/>
            </w:r>
            <w:r w:rsidRPr="008B292B">
              <w:rPr>
                <w:rFonts w:ascii="Times New Roman" w:hAnsi="Times New Roman"/>
                <w:b/>
                <w:w w:val="97"/>
              </w:rPr>
              <w:t>п/п</w:t>
            </w:r>
          </w:p>
        </w:tc>
        <w:tc>
          <w:tcPr>
            <w:tcW w:w="23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Количество 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Виды, формы контроля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Электронные (цифровые) образовательные ресурсы</w:t>
            </w:r>
          </w:p>
        </w:tc>
      </w:tr>
      <w:tr w:rsidR="008F2FB2" w:rsidRPr="008B292B" w:rsidTr="00902B7C">
        <w:trPr>
          <w:trHeight w:val="530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3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практические работы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</w:tr>
      <w:tr w:rsidR="008F2FB2" w:rsidRPr="008B292B" w:rsidTr="00902B7C">
        <w:trPr>
          <w:gridAfter w:val="7"/>
          <w:wAfter w:w="10775" w:type="dxa"/>
          <w:trHeight w:hRule="exact" w:val="34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b/>
                <w:w w:val="97"/>
              </w:rPr>
            </w:pPr>
          </w:p>
        </w:tc>
      </w:tr>
      <w:tr w:rsidR="008F2FB2" w:rsidRPr="00F145BD" w:rsidTr="00902B7C">
        <w:trPr>
          <w:trHeight w:hRule="exact" w:val="17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4D6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4D60D8">
              <w:rPr>
                <w:rFonts w:ascii="Times New Roman" w:hAnsi="Times New Roman"/>
                <w:sz w:val="20"/>
              </w:rPr>
              <w:t>В. Бианки. Лис и мышонок.</w:t>
            </w:r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жанр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веден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я; – на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 xml:space="preserve"> героев </w:t>
            </w:r>
            <w:proofErr w:type="spellStart"/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ки</w:t>
            </w:r>
            <w:r w:rsidRPr="006C48C5">
              <w:rPr>
                <w:rFonts w:ascii="Times New Roman" w:hAnsi="Times New Roman"/>
                <w:sz w:val="18"/>
              </w:rPr>
              <w:t>;до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ол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proofErr w:type="spellEnd"/>
            <w:r w:rsidRPr="006C48C5">
              <w:rPr>
                <w:rFonts w:ascii="Times New Roman" w:hAnsi="Times New Roman"/>
                <w:sz w:val="18"/>
              </w:rPr>
              <w:t xml:space="preserve"> предложения,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ол</w:t>
            </w:r>
            <w:r w:rsidRPr="006C48C5">
              <w:rPr>
                <w:rFonts w:ascii="Times New Roman" w:hAnsi="Times New Roman"/>
                <w:spacing w:val="-1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3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6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ь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формац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й 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а; 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х</w:t>
            </w:r>
            <w:r w:rsidRPr="006C48C5">
              <w:rPr>
                <w:rFonts w:ascii="Times New Roman" w:hAnsi="Times New Roman"/>
                <w:sz w:val="18"/>
              </w:rPr>
              <w:t>арак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 w:rsidRPr="006C48C5">
              <w:rPr>
                <w:rFonts w:ascii="Times New Roman" w:hAnsi="Times New Roman"/>
                <w:sz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ро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я</w:t>
            </w:r>
            <w:r w:rsidRPr="006C48C5">
              <w:rPr>
                <w:rFonts w:ascii="Times New Roman" w:hAnsi="Times New Roman"/>
                <w:sz w:val="18"/>
              </w:rPr>
              <w:t>м;определя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proofErr w:type="spellEnd"/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оследов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ос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 собы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ий и ра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сс</w:t>
            </w:r>
            <w:r w:rsidRPr="006C48C5">
              <w:rPr>
                <w:rFonts w:ascii="Times New Roman" w:hAnsi="Times New Roman"/>
                <w:sz w:val="18"/>
              </w:rPr>
              <w:t>ка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к</w:t>
            </w:r>
            <w:r w:rsidRPr="006C48C5">
              <w:rPr>
                <w:rFonts w:ascii="Times New Roman" w:hAnsi="Times New Roman"/>
                <w:spacing w:val="-3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; со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ча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ей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ослови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ц</w:t>
            </w:r>
            <w:r w:rsidRPr="006C48C5">
              <w:rPr>
                <w:rFonts w:ascii="Times New Roman" w:hAnsi="Times New Roman"/>
                <w:sz w:val="18"/>
              </w:rPr>
              <w:t>ы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преде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их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вие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145BD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https://yandex.ru/video/preview/13979996252108828256?text=В.%20Бианки.%20Лис%20и%20мышонок&amp;path=yandex_search&amp;parent-reqid=1665859929109878-2722979311343604961-sas3-1042-6ab-sas-l7-balancer-8080-BAL-6956&amp;from_type=vast</w:t>
            </w:r>
          </w:p>
        </w:tc>
      </w:tr>
      <w:tr w:rsidR="008F2FB2" w:rsidRPr="00C02D9F" w:rsidTr="00902B7C">
        <w:trPr>
          <w:trHeight w:hRule="exact" w:val="19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Русская народная сказка. Мороз и заяц.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6C48C5">
              <w:rPr>
                <w:rFonts w:ascii="Times New Roman" w:hAnsi="Times New Roman"/>
                <w:sz w:val="18"/>
              </w:rPr>
              <w:t>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на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л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-7"/>
                <w:sz w:val="18"/>
              </w:rPr>
              <w:t>у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ин</w:t>
            </w:r>
            <w:r w:rsidRPr="006C48C5">
              <w:rPr>
                <w:rFonts w:ascii="Times New Roman" w:hAnsi="Times New Roman"/>
                <w:sz w:val="18"/>
              </w:rPr>
              <w:t>адлежност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и по информац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в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аголовке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аня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я;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ве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 вопросы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о содерж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бе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опоры на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х</w:t>
            </w:r>
            <w:r w:rsidRPr="006C48C5">
              <w:rPr>
                <w:rFonts w:ascii="Times New Roman" w:hAnsi="Times New Roman"/>
                <w:sz w:val="18"/>
              </w:rPr>
              <w:t>ар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к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ерис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героям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ки;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набл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да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6C48C5">
              <w:rPr>
                <w:rFonts w:ascii="Times New Roman" w:hAnsi="Times New Roman"/>
                <w:sz w:val="18"/>
              </w:rPr>
              <w:t>ад с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но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имами как бли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ким</w:t>
            </w:r>
            <w:r w:rsidRPr="006C48C5">
              <w:rPr>
                <w:rFonts w:ascii="Times New Roman" w:hAnsi="Times New Roman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 xml:space="preserve">о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ач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слов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ми (бе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вв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я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ия);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дели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на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ча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 в 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вии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 предложен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ым пла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ом;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https://yandex.ru/video/preview/1162492501403059137?text=Русская%20народная%20сказка.%20Мороз%20и%20заяц.&amp;path=yandex_search&amp;</w:t>
            </w:r>
            <w:r w:rsidRPr="00F145BD">
              <w:rPr>
                <w:rFonts w:ascii="Times New Roman" w:hAnsi="Times New Roman"/>
                <w:sz w:val="20"/>
                <w:szCs w:val="20"/>
              </w:rPr>
              <w:t>parent-reqid=1665859971500007-10842641273442215609-sas3-1042-6ab-sas-l7-balancer-8080-BAL-2363&amp;from_type=vast</w:t>
            </w:r>
          </w:p>
        </w:tc>
      </w:tr>
      <w:tr w:rsidR="008F2FB2" w:rsidRPr="00C02D9F" w:rsidTr="00902B7C">
        <w:trPr>
          <w:trHeight w:hRule="exact" w:val="17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 xml:space="preserve">В. </w:t>
            </w:r>
            <w:proofErr w:type="spellStart"/>
            <w:r w:rsidRPr="006A1073">
              <w:rPr>
                <w:rFonts w:ascii="Times New Roman" w:hAnsi="Times New Roman"/>
                <w:sz w:val="20"/>
              </w:rPr>
              <w:t>Сутеев</w:t>
            </w:r>
            <w:proofErr w:type="spellEnd"/>
            <w:r w:rsidRPr="006A1073">
              <w:rPr>
                <w:rFonts w:ascii="Times New Roman" w:hAnsi="Times New Roman"/>
                <w:sz w:val="20"/>
              </w:rPr>
              <w:t>. Живые грибы.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Д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арак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ику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м;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до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ол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ь предложения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 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нове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й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оследов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собы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ий и ра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3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со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во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росы по содерж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на 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нове св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й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ч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2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-по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ава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ьн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о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 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ы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б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верные выска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https://yandex.ru/video/preview/9475349071830652111?text=В.%20Сутеев.%20Живые%20грибы.&amp;path=yandex_search&amp;parent-reqid=1665860022250570-14463779066918993664-sas3-1042-6ab-sas-l7-balancer-8080-BAL-1988&amp;from_type=vast</w:t>
            </w:r>
          </w:p>
        </w:tc>
      </w:tr>
      <w:tr w:rsidR="008F2FB2" w:rsidRPr="00C02D9F" w:rsidTr="00902B7C">
        <w:trPr>
          <w:trHeight w:hRule="exact" w:val="1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Г. Цыферов. Петушок и солнышко.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вид с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ки;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на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героев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од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реди н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х главного героя;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р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адлежнос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ре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лик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ер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ж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м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(бе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оры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на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оследов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ос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ь собы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ий ска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; – на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ь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б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ход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им</w:t>
            </w:r>
            <w:r w:rsidRPr="006C48C5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формаци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 какие вопро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 можно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л</w:t>
            </w:r>
            <w:r w:rsidRPr="006C48C5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ч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ве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ы 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роч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ан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 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кс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w w:val="98"/>
                <w:sz w:val="18"/>
                <w:szCs w:val="1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ED6302" w:rsidP="00902B7C">
            <w:pPr>
              <w:pStyle w:val="ae"/>
              <w:rPr>
                <w:rFonts w:ascii="Times New Roman" w:hAnsi="Times New Roman"/>
                <w:sz w:val="20"/>
              </w:rPr>
            </w:pPr>
            <w:hyperlink r:id="rId20" w:history="1">
              <w:r w:rsidR="008F2FB2" w:rsidRPr="00957240">
                <w:rPr>
                  <w:rStyle w:val="affa"/>
                  <w:rFonts w:ascii="Times New Roman" w:hAnsi="Times New Roman"/>
                  <w:sz w:val="20"/>
                </w:rPr>
                <w:t>http://www.youtube.com/watch?v=Z3fwb7ikfUk</w:t>
              </w:r>
            </w:hyperlink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</w:tr>
      <w:tr w:rsidR="008F2FB2" w:rsidRPr="00C02D9F" w:rsidTr="00902B7C">
        <w:trPr>
          <w:trHeight w:hRule="exact" w:val="19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lastRenderedPageBreak/>
              <w:t>1.5.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 xml:space="preserve">М. </w:t>
            </w:r>
            <w:proofErr w:type="spellStart"/>
            <w:r w:rsidRPr="006A1073">
              <w:rPr>
                <w:rFonts w:ascii="Times New Roman" w:hAnsi="Times New Roman"/>
                <w:sz w:val="20"/>
              </w:rPr>
              <w:t>Пляцковский</w:t>
            </w:r>
            <w:proofErr w:type="spellEnd"/>
            <w:r w:rsidRPr="006A1073">
              <w:rPr>
                <w:rFonts w:ascii="Times New Roman" w:hAnsi="Times New Roman"/>
                <w:sz w:val="20"/>
              </w:rPr>
              <w:t>. Урок дружбы.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лексическое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е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лов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анали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рова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 соде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р</w:t>
            </w:r>
            <w:r w:rsidRPr="006C48C5">
              <w:rPr>
                <w:rFonts w:ascii="Times New Roman" w:hAnsi="Times New Roman"/>
                <w:sz w:val="18"/>
              </w:rPr>
              <w:t>ж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 и сос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пла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 xml:space="preserve">о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р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с</w:t>
            </w:r>
            <w:r w:rsidRPr="006C48C5">
              <w:rPr>
                <w:rFonts w:ascii="Times New Roman" w:hAnsi="Times New Roman"/>
                <w:spacing w:val="-6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содержание 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рывка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 xml:space="preserve">– </w:t>
            </w:r>
            <w:proofErr w:type="spellStart"/>
            <w:r w:rsidRPr="006C48C5">
              <w:rPr>
                <w:rFonts w:ascii="Times New Roman" w:hAnsi="Times New Roman"/>
                <w:sz w:val="18"/>
              </w:rPr>
              <w:t>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ьхарак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proofErr w:type="spellEnd"/>
            <w:r w:rsidRPr="006C48C5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ро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я</w:t>
            </w:r>
            <w:r w:rsidRPr="006C48C5">
              <w:rPr>
                <w:rFonts w:ascii="Times New Roman" w:hAnsi="Times New Roman"/>
                <w:sz w:val="18"/>
              </w:rPr>
              <w:t>м; – по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ни</w:t>
            </w:r>
            <w:r w:rsidRPr="006C48C5">
              <w:rPr>
                <w:rFonts w:ascii="Times New Roman" w:hAnsi="Times New Roman"/>
                <w:sz w:val="18"/>
              </w:rPr>
              <w:t>ма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>, че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м</w:t>
            </w:r>
            <w:r w:rsidRPr="006C48C5">
              <w:rPr>
                <w:rFonts w:ascii="Times New Roman" w:hAnsi="Times New Roman"/>
                <w:sz w:val="18"/>
              </w:rPr>
              <w:t xml:space="preserve">у </w:t>
            </w:r>
            <w:r w:rsidRPr="006C48C5">
              <w:rPr>
                <w:rFonts w:ascii="Times New Roman" w:hAnsi="Times New Roman"/>
                <w:spacing w:val="-4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со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ча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ей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ослови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ц</w:t>
            </w:r>
            <w:r w:rsidRPr="006C48C5">
              <w:rPr>
                <w:rFonts w:ascii="Times New Roman" w:hAnsi="Times New Roman"/>
                <w:sz w:val="18"/>
              </w:rPr>
              <w:t>ы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преде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их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вие пр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1026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https://yandex.ru/video/preview/11190055161142223083?text=М.%20Пляцковский.%20Урок%20дружбы&amp;path=yandex_search&amp;parent-reqid=1665860112880093-4501286199277325273-sas3-1042-6ab-sas-l7-balancer-8080-BAL-7561&amp;from_type=vast</w:t>
            </w:r>
          </w:p>
        </w:tc>
      </w:tr>
      <w:tr w:rsidR="008F2FB2" w:rsidRPr="00C02D9F" w:rsidTr="00902B7C">
        <w:trPr>
          <w:trHeight w:hRule="exact" w:val="1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1.6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Грузинская сказка. Лев и заяц.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Определя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жанр 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р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о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веден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я; – на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ыв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 героев 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ка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ки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– выбира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и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браж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ни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, под</w:t>
            </w:r>
            <w:r w:rsidRPr="00825F7F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одя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щ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ее для илл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ю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рации героя ска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и;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– дав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ь </w:t>
            </w:r>
            <w:r w:rsidRPr="00825F7F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арак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ер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ик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у</w:t>
            </w:r>
            <w:r w:rsidRPr="006A69F2">
              <w:rPr>
                <w:spacing w:val="-3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персона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ж</w:t>
            </w:r>
            <w:r w:rsidRPr="00825F7F">
              <w:rPr>
                <w:rFonts w:ascii="Times New Roman" w:hAnsi="Times New Roman"/>
                <w:sz w:val="18"/>
              </w:rPr>
              <w:t>ам ска</w:t>
            </w:r>
            <w:r w:rsidRPr="00825F7F">
              <w:rPr>
                <w:rFonts w:ascii="Times New Roman" w:hAnsi="Times New Roman"/>
                <w:w w:val="99"/>
                <w:sz w:val="18"/>
              </w:rPr>
              <w:t>з</w:t>
            </w:r>
            <w:r w:rsidRPr="00825F7F">
              <w:rPr>
                <w:rFonts w:ascii="Times New Roman" w:hAnsi="Times New Roman"/>
                <w:sz w:val="18"/>
              </w:rPr>
              <w:t>к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; – набл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825F7F">
              <w:rPr>
                <w:rFonts w:ascii="Times New Roman" w:hAnsi="Times New Roman"/>
                <w:sz w:val="18"/>
              </w:rPr>
              <w:t>да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825F7F">
              <w:rPr>
                <w:rFonts w:ascii="Times New Roman" w:hAnsi="Times New Roman"/>
                <w:sz w:val="18"/>
              </w:rPr>
              <w:t>ад слов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ам</w:t>
            </w:r>
            <w:r w:rsidRPr="00825F7F">
              <w:rPr>
                <w:rFonts w:ascii="Times New Roman" w:hAnsi="Times New Roman"/>
                <w:sz w:val="18"/>
              </w:rPr>
              <w:t>и бл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w w:val="99"/>
                <w:sz w:val="18"/>
              </w:rPr>
              <w:t>з</w:t>
            </w:r>
            <w:r w:rsidRPr="00825F7F">
              <w:rPr>
                <w:rFonts w:ascii="Times New Roman" w:hAnsi="Times New Roman"/>
                <w:sz w:val="18"/>
              </w:rPr>
              <w:t>к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ми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и про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в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825F7F">
              <w:rPr>
                <w:rFonts w:ascii="Times New Roman" w:hAnsi="Times New Roman"/>
                <w:sz w:val="18"/>
              </w:rPr>
              <w:t>полож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н</w:t>
            </w:r>
            <w:r w:rsidRPr="00825F7F">
              <w:rPr>
                <w:rFonts w:ascii="Times New Roman" w:hAnsi="Times New Roman"/>
                <w:sz w:val="18"/>
              </w:rPr>
              <w:t xml:space="preserve">ыми 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п</w:t>
            </w:r>
            <w:r w:rsidRPr="00825F7F">
              <w:rPr>
                <w:rFonts w:ascii="Times New Roman" w:hAnsi="Times New Roman"/>
                <w:sz w:val="18"/>
              </w:rPr>
              <w:t>о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с</w:t>
            </w:r>
            <w:r w:rsidRPr="00825F7F">
              <w:rPr>
                <w:rFonts w:ascii="Times New Roman" w:hAnsi="Times New Roman"/>
                <w:sz w:val="18"/>
              </w:rPr>
              <w:t>мы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825F7F">
              <w:rPr>
                <w:rFonts w:ascii="Times New Roman" w:hAnsi="Times New Roman"/>
                <w:spacing w:val="4"/>
                <w:sz w:val="18"/>
              </w:rPr>
              <w:t>л</w:t>
            </w:r>
            <w:r w:rsidRPr="00825F7F">
              <w:rPr>
                <w:rFonts w:ascii="Times New Roman" w:hAnsi="Times New Roman"/>
                <w:spacing w:val="-4"/>
                <w:sz w:val="18"/>
              </w:rPr>
              <w:t>у</w:t>
            </w:r>
            <w:r w:rsidRPr="00825F7F">
              <w:rPr>
                <w:rFonts w:ascii="Times New Roman" w:hAnsi="Times New Roman"/>
                <w:sz w:val="18"/>
              </w:rPr>
              <w:t>;</w:t>
            </w:r>
          </w:p>
          <w:p w:rsidR="008F2FB2" w:rsidRPr="00825F7F" w:rsidRDefault="008F2FB2" w:rsidP="00902B7C">
            <w:pPr>
              <w:pStyle w:val="ae"/>
            </w:pPr>
            <w:r w:rsidRPr="00825F7F">
              <w:rPr>
                <w:rFonts w:ascii="Times New Roman" w:hAnsi="Times New Roman"/>
                <w:sz w:val="18"/>
              </w:rPr>
              <w:t>– соо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z w:val="18"/>
              </w:rPr>
              <w:t>носи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w w:val="99"/>
                <w:sz w:val="18"/>
              </w:rPr>
              <w:t>ь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илл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825F7F">
              <w:rPr>
                <w:rFonts w:ascii="Times New Roman" w:hAnsi="Times New Roman"/>
                <w:sz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z w:val="18"/>
              </w:rPr>
              <w:t>р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а</w:t>
            </w:r>
            <w:r w:rsidRPr="00825F7F">
              <w:rPr>
                <w:rFonts w:ascii="Times New Roman" w:hAnsi="Times New Roman"/>
                <w:sz w:val="18"/>
              </w:rPr>
              <w:t>ц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и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 xml:space="preserve">с 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825F7F">
              <w:rPr>
                <w:rFonts w:ascii="Times New Roman" w:hAnsi="Times New Roman"/>
                <w:sz w:val="18"/>
              </w:rPr>
              <w:t>обы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я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м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,</w:t>
            </w:r>
            <w: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1026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https://yandex.ru/video/preview/1946846683846299281?text=Грузинская%20сказка.%20Лев%20и%20заяц&amp;path=yandex_search&amp;parent-reqid=1665860778525589-6050802010669158649-sas3-1042-6ab-sas-l7-balancer-8080-BAL-1337&amp;from_type=vast</w:t>
            </w:r>
          </w:p>
        </w:tc>
      </w:tr>
      <w:tr w:rsidR="008F2FB2" w:rsidRPr="00C02D9F" w:rsidTr="00902B7C">
        <w:trPr>
          <w:trHeight w:hRule="exact" w:val="21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1.7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Русская народная сказка. Как лиса училась летать.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Давать характеристику героям;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определять по рисунку содержание отрывка из текста;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располагать в правильной последовательности предложения для составления отзыва на</w:t>
            </w:r>
            <w:r w:rsidRPr="00825F7F">
              <w:rPr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прочитанное произведение;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соединять части предложений;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задавать вопросы к тексту сказки; – объяснять главную мысль сказки;</w:t>
            </w:r>
          </w:p>
          <w:p w:rsidR="008F2FB2" w:rsidRPr="00825F7F" w:rsidRDefault="008F2FB2" w:rsidP="00902B7C">
            <w:pPr>
              <w:pStyle w:val="ae"/>
            </w:pPr>
            <w:r w:rsidRPr="00825F7F">
              <w:rPr>
                <w:rFonts w:ascii="Times New Roman" w:hAnsi="Times New Roman"/>
                <w:sz w:val="18"/>
              </w:rPr>
              <w:t>– дополнять отзыв на прочитанное произведение.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A10E1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https://yandex.ru/video/preview/6670999750671111539?text=Русская%20народная%20сказка.%20Как%20лиса%20училась%20летать.&amp;path=yandex_search&amp;parent-reqid=1665860821785467-15859401418834566853-sas3-1042-6ab-sas-l7-balancer-8080</w:t>
            </w:r>
            <w:r w:rsidRPr="006466F8">
              <w:rPr>
                <w:rFonts w:ascii="Times New Roman" w:hAnsi="Times New Roman"/>
                <w:sz w:val="18"/>
                <w:szCs w:val="18"/>
              </w:rPr>
              <w:t>-BAL-4319&amp;from_type=vast</w:t>
            </w:r>
          </w:p>
        </w:tc>
      </w:tr>
      <w:tr w:rsidR="008F2FB2" w:rsidRPr="00C02D9F" w:rsidTr="00902B7C">
        <w:trPr>
          <w:trHeight w:hRule="exact" w:val="15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1.8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Е. Пермяк. Четыре брата.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Определять жанр произведения;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называть героев сказки;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находить в тексте образные сравнения;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отвечать на вопросы по содержанию сказки;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A10E1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https://yandex.ru/video/preview/8301691180948211961?text=Е.%20Пермяк.%20Четыре%20брата.&amp;path=yandex_search&amp;parent-reqid=1665860863875528-15466359330372015602-sas3-1042-6ab-sas-l7-balancer-8080-BAL</w:t>
            </w:r>
            <w:r w:rsidRPr="006466F8">
              <w:rPr>
                <w:rFonts w:ascii="Times New Roman" w:hAnsi="Times New Roman"/>
              </w:rPr>
              <w:t>-</w:t>
            </w:r>
            <w:r w:rsidRPr="006466F8">
              <w:rPr>
                <w:rFonts w:ascii="Times New Roman" w:hAnsi="Times New Roman"/>
                <w:sz w:val="18"/>
              </w:rPr>
              <w:t>4756&amp;from_type=vast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курочку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рябу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>, золотые и простые яйца.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830A1" w:rsidRDefault="008F2FB2" w:rsidP="00902B7C">
            <w:pPr>
              <w:pStyle w:val="TableParagraph"/>
              <w:rPr>
                <w:sz w:val="18"/>
              </w:rPr>
            </w:pPr>
            <w:r w:rsidRPr="00D830A1">
              <w:rPr>
                <w:sz w:val="18"/>
              </w:rPr>
              <w:t>– Определять количество предметов при счёте;</w:t>
            </w:r>
          </w:p>
          <w:p w:rsidR="008F2FB2" w:rsidRPr="00D830A1" w:rsidRDefault="008F2FB2" w:rsidP="00902B7C">
            <w:pPr>
              <w:pStyle w:val="TableParagraph"/>
              <w:rPr>
                <w:sz w:val="18"/>
              </w:rPr>
            </w:pPr>
            <w:r w:rsidRPr="00D830A1">
              <w:rPr>
                <w:sz w:val="18"/>
              </w:rPr>
              <w:t>– составлять и решать выражения с ответом 5; – решать задачу на уменьшение числа на несколько единиц;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7753463072730627829?text=Про%20курочку%20рябу%2C%20золотые%20и%20простые%20яйца.&amp;path=yandex_search&amp;parent-reqid=1665860914660059-12354239892556907771-sas3-1042-6ab-sas-l7-balancer-8080-BAL-2386&amp;from_type=vast</w:t>
            </w:r>
          </w:p>
        </w:tc>
      </w:tr>
      <w:tr w:rsidR="008F2FB2" w:rsidRPr="006466F8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2.2.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козу, козлят и капусту.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85AA7" w:rsidRDefault="008F2FB2" w:rsidP="00902B7C">
            <w:pPr>
              <w:pStyle w:val="TableParagraph"/>
              <w:rPr>
                <w:sz w:val="18"/>
              </w:rPr>
            </w:pPr>
            <w:r w:rsidRPr="00785AA7">
              <w:rPr>
                <w:sz w:val="18"/>
              </w:rPr>
              <w:t>– Определять количество предметов при счёте; – образовывать число 8;</w:t>
            </w:r>
          </w:p>
          <w:p w:rsidR="008F2FB2" w:rsidRPr="00785AA7" w:rsidRDefault="008F2FB2" w:rsidP="00902B7C">
            <w:pPr>
              <w:pStyle w:val="TableParagraph"/>
              <w:rPr>
                <w:sz w:val="18"/>
              </w:rPr>
            </w:pPr>
            <w:r w:rsidRPr="00785AA7">
              <w:rPr>
                <w:sz w:val="18"/>
              </w:rPr>
              <w:t>– составлять и решать выражения с ответом 9; – решать задачу в два действия;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https://yandex.ru/video/preview/17376909746407564769?text=Про%20козу%2C%20козлят%20и%20капусту.&amp;path=yandex_search&amp;parent-reqid=1665860951055475-9379734696644720619-sas3-1042-6ab-sas-l7-balancer-8080-BAL-7757&amp;from_type=vast</w:t>
            </w:r>
          </w:p>
        </w:tc>
      </w:tr>
      <w:tr w:rsidR="008F2FB2" w:rsidRPr="00C02D9F" w:rsidTr="00902B7C">
        <w:trPr>
          <w:trHeight w:hRule="exact" w:val="15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петушка и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жерновцы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>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85AA7" w:rsidRDefault="008F2FB2" w:rsidP="00902B7C">
            <w:pPr>
              <w:pStyle w:val="TableParagraph"/>
              <w:spacing w:before="64" w:line="266" w:lineRule="auto"/>
              <w:ind w:left="79" w:right="135"/>
              <w:rPr>
                <w:spacing w:val="-1"/>
                <w:w w:val="105"/>
                <w:sz w:val="16"/>
                <w:szCs w:val="16"/>
              </w:rPr>
            </w:pPr>
            <w:r w:rsidRPr="00785AA7">
              <w:rPr>
                <w:spacing w:val="-1"/>
                <w:w w:val="105"/>
                <w:sz w:val="16"/>
                <w:szCs w:val="16"/>
              </w:rPr>
              <w:t>– Раскладывать число 9 на два слагаемых;</w:t>
            </w:r>
          </w:p>
          <w:p w:rsidR="008F2FB2" w:rsidRPr="00785AA7" w:rsidRDefault="008F2FB2" w:rsidP="00902B7C">
            <w:pPr>
              <w:pStyle w:val="TableParagraph"/>
              <w:spacing w:before="64" w:line="266" w:lineRule="auto"/>
              <w:ind w:left="79" w:right="135"/>
              <w:rPr>
                <w:spacing w:val="-1"/>
                <w:w w:val="105"/>
                <w:sz w:val="16"/>
                <w:szCs w:val="16"/>
              </w:rPr>
            </w:pPr>
            <w:r w:rsidRPr="00785AA7">
              <w:rPr>
                <w:spacing w:val="-1"/>
                <w:w w:val="105"/>
                <w:sz w:val="16"/>
                <w:szCs w:val="16"/>
              </w:rPr>
              <w:t>– отвечать на вопросы на основе условия задачи; – анализировать данные и отвечать на вопросы; – анализировать данные в таблице и отвечать на вопросы;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785AA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– работать в группе</w:t>
            </w:r>
            <w:r w:rsidRPr="00A7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https://yandex.ru/video/preview/15690834138437580229?text=Про%20петушка%20и%20жерновцы.&amp;path=yandex_search&amp;parent-reqid=1665861012555073-14964531230705070433-sas3-1042-6ab-sas-l7-balancer-8080-BAL-5308&amp;from_type=vast</w:t>
            </w:r>
          </w:p>
        </w:tc>
      </w:tr>
      <w:tr w:rsidR="008F2FB2" w:rsidRPr="006466F8" w:rsidTr="00902B7C">
        <w:trPr>
          <w:trHeight w:hRule="exact" w:val="18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Как петушок и курочки делили бобовые зернышки.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число 10 на два слагаемых, когда одно из слагаемых больше другого;</w:t>
            </w:r>
          </w:p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число 10 на два слагаемых, когда слагаемые равны;</w:t>
            </w:r>
          </w:p>
          <w:p w:rsidR="008F2FB2" w:rsidRPr="00A700D8" w:rsidRDefault="008F2FB2" w:rsidP="00902B7C">
            <w:pPr>
              <w:pStyle w:val="TableParagraph"/>
              <w:rPr>
                <w:sz w:val="20"/>
                <w:szCs w:val="20"/>
              </w:rPr>
            </w:pPr>
            <w:r w:rsidRPr="003F2817">
              <w:rPr>
                <w:w w:val="105"/>
                <w:sz w:val="18"/>
              </w:rPr>
              <w:t>– раскладывать число 10 на три слагаемых; – раскладывать число 10 на три чётных слагаемых.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16370628116333662406?text=Как%20петушок%20и%20курочки%20делили%20бобовые%20зернышки.&amp;path=yandex_search&amp;parent-reqid=1665861052800432-4189532567699110638-sas3-1042-6ab-sas-l7-balancer-8080-BAL-3459&amp;from_type=vast</w:t>
            </w:r>
          </w:p>
        </w:tc>
      </w:tr>
      <w:tr w:rsidR="008F2FB2" w:rsidRPr="00C02D9F" w:rsidTr="00902B7C">
        <w:trPr>
          <w:trHeight w:hRule="exact" w:val="15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наливные яблочки.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Преобразовывать текстовую информацию в табличную форму;</w:t>
            </w:r>
          </w:p>
          <w:p w:rsidR="008F2FB2" w:rsidRPr="003F2817" w:rsidRDefault="008F2FB2" w:rsidP="00902B7C">
            <w:pPr>
              <w:pStyle w:val="TableParagraph"/>
              <w:spacing w:before="2" w:line="266" w:lineRule="auto"/>
              <w:ind w:left="79" w:right="448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находить недостающие данные при решении задач;</w:t>
            </w:r>
          </w:p>
          <w:p w:rsidR="008F2FB2" w:rsidRPr="003F2817" w:rsidRDefault="008F2FB2" w:rsidP="00902B7C">
            <w:pPr>
              <w:pStyle w:val="TableParagraph"/>
              <w:spacing w:before="2" w:line="266" w:lineRule="auto"/>
              <w:ind w:left="79" w:right="448"/>
              <w:rPr>
                <w:sz w:val="18"/>
                <w:szCs w:val="16"/>
              </w:rPr>
            </w:pPr>
            <w:r w:rsidRPr="003F2817">
              <w:rPr>
                <w:sz w:val="18"/>
                <w:szCs w:val="16"/>
              </w:rPr>
              <w:t>– складывать одинаковые слагаемые в пределах 10;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https://yandex.ru/video/preview/4506589234498607105?text=Про%20наливные%20яблочки.&amp;path=yandex_search&amp;parent-reqid=1665861091536301-11707816449230970691-sas3-1042-6ab-sas-l7-balancer-8080-BAL-6750&amp;from_type=vast</w:t>
            </w:r>
          </w:p>
        </w:tc>
      </w:tr>
      <w:tr w:rsidR="008F2FB2" w:rsidRPr="00C02D9F" w:rsidTr="00902B7C">
        <w:trPr>
          <w:trHeight w:hRule="exact" w:val="17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Машу и трех медведей.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числа 9, 10, 11 на три слагаемых; – решать задачи на нахождение суммы;</w:t>
            </w:r>
          </w:p>
          <w:p w:rsidR="008F2FB2" w:rsidRPr="00A700D8" w:rsidRDefault="008F2FB2" w:rsidP="00902B7C">
            <w:pPr>
              <w:pStyle w:val="TableParagraph"/>
              <w:rPr>
                <w:sz w:val="20"/>
                <w:szCs w:val="20"/>
              </w:rPr>
            </w:pPr>
            <w:r w:rsidRPr="003F2817">
              <w:rPr>
                <w:w w:val="105"/>
                <w:sz w:val="18"/>
              </w:rPr>
              <w:t>– овладевать практическими навыками деления числа на части на наглядно-образной основе;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https://yandex.ru/video/preview/12699674391565441652?text=Про%20Машу%20и%20трех%20медведей.&amp;path=yandex_search&amp;parent-reqid=1665861178585137-9681883798187476491-sas3-1042-6ab-sas-l7-balancer-8080-BAL-2614&amp;from_type=vast</w:t>
            </w:r>
          </w:p>
        </w:tc>
      </w:tr>
      <w:tr w:rsidR="008F2FB2" w:rsidRPr="00C02D9F" w:rsidTr="00902B7C">
        <w:trPr>
          <w:trHeight w:hRule="exact" w:val="15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2.7.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  <w:sz w:val="16"/>
              </w:rPr>
            </w:pPr>
            <w:r w:rsidRPr="0039635F">
              <w:rPr>
                <w:rFonts w:ascii="Times New Roman" w:hAnsi="Times New Roman"/>
                <w:sz w:val="20"/>
              </w:rPr>
              <w:t>Про старика, старуху, волка и лисичку.</w:t>
            </w:r>
            <w:r w:rsidRPr="007C7028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0"/>
              </w:rPr>
              <w:t>Проект «Мои любимые сказки»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 w:line="266" w:lineRule="auto"/>
              <w:ind w:left="79" w:right="277"/>
              <w:rPr>
                <w:spacing w:val="-1"/>
                <w:w w:val="105"/>
                <w:sz w:val="18"/>
                <w:szCs w:val="16"/>
              </w:rPr>
            </w:pPr>
            <w:r w:rsidRPr="003F2817">
              <w:rPr>
                <w:spacing w:val="-1"/>
                <w:w w:val="105"/>
                <w:sz w:val="18"/>
                <w:szCs w:val="16"/>
              </w:rPr>
              <w:t>– Раскладывать число 12 на несколько слагаемых; – решать задачи на нахождение части числа:</w:t>
            </w:r>
          </w:p>
          <w:p w:rsidR="008F2FB2" w:rsidRPr="003F2817" w:rsidRDefault="008F2FB2" w:rsidP="00902B7C">
            <w:pPr>
              <w:pStyle w:val="TableParagraph"/>
              <w:spacing w:before="64" w:line="266" w:lineRule="auto"/>
              <w:ind w:left="79" w:right="277"/>
              <w:rPr>
                <w:spacing w:val="-1"/>
                <w:w w:val="105"/>
                <w:sz w:val="18"/>
                <w:szCs w:val="16"/>
              </w:rPr>
            </w:pPr>
            <w:r w:rsidRPr="003F2817">
              <w:rPr>
                <w:spacing w:val="-1"/>
                <w:w w:val="105"/>
                <w:sz w:val="18"/>
                <w:szCs w:val="16"/>
              </w:rPr>
              <w:t>– читать таблицы; заполнять недостающие данные в таблице по самостоятельно выполненным подсчётам;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50089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https://yandex.ru/video/preview/7261568833873877715?text=Про%20старика%2C%20старуху%2C%20волка%20и%20лисичку.&amp;path=yandex_search&amp;parent-reqid=1665861218984915-8079004105085433040-sas3-1042-6ab-sas-l7-balancer-8080-</w:t>
            </w:r>
            <w:r w:rsidRPr="00F92D38">
              <w:rPr>
                <w:rFonts w:ascii="Times New Roman" w:hAnsi="Times New Roman"/>
                <w:sz w:val="20"/>
              </w:rPr>
              <w:t>BAL-8119&amp;from_type=vast</w:t>
            </w:r>
          </w:p>
        </w:tc>
      </w:tr>
      <w:tr w:rsidR="008F2FB2" w:rsidRPr="00C02D9F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2.8.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медведя, лису и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мишкин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 xml:space="preserve"> мед.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Решать задачи на нахождение суммы, на увеличение числа на несколько единиц;</w:t>
            </w:r>
          </w:p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читать таблицы, заполнять недостающие данные в таблице по самостоятельно выполненным подсчётам;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50089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https://yandex.ru/video/preview/15643210192260200721?text=Про%20медведя%2C%20лису%20и%20мишкин%20мед.&amp;path=yandex_search&amp;parent-reqid=1665861268605506-7018678550101436564-sas3-1042-6ab-sas-l7-balancer-8080-BAL-6749&amp;from_type=vast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555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3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За покупками.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7A7EB0">
              <w:rPr>
                <w:rFonts w:ascii="Times New Roman" w:hAnsi="Times New Roman"/>
                <w:b/>
                <w:sz w:val="20"/>
              </w:rPr>
              <w:t>Проект «Что такое деньги и как ими распорядиться»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3EC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Наблюдать над понятиями: цена, товар, спрос; – анализировать информацию и объяснять, как формируется стоимость товара, почему один и</w:t>
            </w:r>
            <w:r w:rsidRPr="00393ECB">
              <w:rPr>
                <w:rFonts w:ascii="Times New Roman" w:hAnsi="Times New Roman"/>
                <w:sz w:val="18"/>
              </w:rPr>
              <w:t xml:space="preserve"> </w:t>
            </w:r>
            <w:r w:rsidRPr="00393ECB">
              <w:rPr>
                <w:rFonts w:ascii="Times New Roman" w:hAnsi="Times New Roman"/>
                <w:w w:val="105"/>
                <w:sz w:val="18"/>
              </w:rPr>
              <w:t>тот же товар может быть дешевле или дороже; – рассуждать об умении экономно тратить деньги.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https://multiurok.ru/files/igra-zaniatie-za-pokupkami.html</w:t>
            </w:r>
          </w:p>
        </w:tc>
      </w:tr>
      <w:tr w:rsidR="008F2FB2" w:rsidRPr="00C02D9F" w:rsidTr="00902B7C">
        <w:trPr>
          <w:trHeight w:hRule="exact" w:val="1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Находчивый колобок.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3ECB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Наблюдать над понятиями: товар и услуга;</w:t>
            </w:r>
          </w:p>
          <w:p w:rsidR="008F2FB2" w:rsidRPr="00393ECB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определять необходимые продукты и их цены; – строить речевое высказывание в соответствии с поставленной задачей;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работать в группе.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https://yandex.ru/video/preview/17920142285653123531?text=Находчивый%20колобок.&amp;path=yandex_search&amp;parent-reqid=1665861337760123-13167029736679876228-sas3-1042-6ab-sas-l7-balancer-8080-</w:t>
            </w:r>
            <w:r w:rsidRPr="00090470">
              <w:rPr>
                <w:rFonts w:ascii="Times New Roman" w:hAnsi="Times New Roman"/>
                <w:sz w:val="18"/>
                <w:szCs w:val="18"/>
              </w:rPr>
              <w:t>BAL-2366&amp;from_type=vast</w:t>
            </w:r>
          </w:p>
        </w:tc>
      </w:tr>
      <w:tr w:rsidR="008F2FB2" w:rsidRPr="00C02D9F" w:rsidTr="00902B7C">
        <w:trPr>
          <w:trHeight w:hRule="exact" w:val="9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рождения мухи-цокотухи.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649F6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A649F6">
              <w:rPr>
                <w:rFonts w:ascii="Times New Roman" w:hAnsi="Times New Roman"/>
                <w:w w:val="105"/>
                <w:sz w:val="18"/>
              </w:rPr>
              <w:t>Наблюдать над различием цены и стоимости; – определять, какой товар можно купить на имеющиеся деньги;</w:t>
            </w:r>
          </w:p>
          <w:p w:rsidR="008F2FB2" w:rsidRPr="00A649F6" w:rsidRDefault="008F2FB2" w:rsidP="00902B7C">
            <w:pPr>
              <w:pStyle w:val="ae"/>
              <w:rPr>
                <w:rFonts w:ascii="Times New Roman" w:hAnsi="Times New Roman"/>
                <w:w w:val="105"/>
              </w:rPr>
            </w:pPr>
            <w:r w:rsidRPr="00A649F6">
              <w:rPr>
                <w:rFonts w:ascii="Times New Roman" w:hAnsi="Times New Roman"/>
                <w:w w:val="105"/>
                <w:sz w:val="18"/>
              </w:rPr>
              <w:t>– определять стоимость покупки;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https://infourok.ru/scenariy-myuzikla-po-bzhd-den-rozhdeniya-muhi-cokotuhi-3821767.html</w:t>
            </w:r>
          </w:p>
        </w:tc>
      </w:tr>
      <w:tr w:rsidR="008F2FB2" w:rsidRPr="00C02D9F" w:rsidTr="00902B7C">
        <w:trPr>
          <w:trHeight w:hRule="exact" w:val="1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Буратино и карманные деньги.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Наблюдать над понятиями: карманные деньги, необходимая покупка, желаемая покупка;</w:t>
            </w:r>
          </w:p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– выбирать подарки для друзей на основе предложенных цен;</w:t>
            </w:r>
          </w:p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– анализировать информацию и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делать соответствующие выводы;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0637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https://yandex.ru/video/preview/17574892858771894386?text=Буратино%20и%20карманные%20деньги&amp;path=yandex_search</w:t>
            </w:r>
            <w:r w:rsidRPr="00090470">
              <w:rPr>
                <w:rFonts w:ascii="Times New Roman" w:hAnsi="Times New Roman"/>
              </w:rPr>
              <w:t>&amp;</w:t>
            </w:r>
            <w:r w:rsidRPr="00090470">
              <w:rPr>
                <w:rFonts w:ascii="Times New Roman" w:hAnsi="Times New Roman"/>
                <w:sz w:val="18"/>
              </w:rPr>
              <w:t>parent-reqid=1665861409651211-1371530894970267692-sas3-1042-6ab-sas-l7-balancer-8080-BAL-3314&amp;from_type=vast</w:t>
            </w:r>
          </w:p>
        </w:tc>
      </w:tr>
      <w:tr w:rsidR="008F2FB2" w:rsidRPr="00C02D9F" w:rsidTr="00902B7C">
        <w:trPr>
          <w:trHeight w:hRule="exact" w:val="11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Кот Василий продает молоко.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Наблюдать над понятием «реклама»;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строить речевое высказывание в соответствии с поставленной задачей;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анализировать представленную информацию и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выбирать надпись для магазина;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0637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https://www.youtube.com/watch?v=TuLoc-Kns7M</w:t>
            </w:r>
          </w:p>
        </w:tc>
      </w:tr>
      <w:tr w:rsidR="008F2FB2" w:rsidRPr="00090470" w:rsidTr="00902B7C">
        <w:trPr>
          <w:trHeight w:hRule="exact" w:val="1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Лесной банк.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Наблюдать над понятием «банк»;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объяснять значение понятий на доступном для первоклассника уровне;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анализировать информацию, представленную в</w:t>
            </w:r>
            <w:r w:rsidRPr="00712D23">
              <w:rPr>
                <w:rFonts w:ascii="Times New Roman" w:hAnsi="Times New Roman"/>
                <w:sz w:val="18"/>
              </w:rPr>
              <w:t xml:space="preserve"> </w:t>
            </w:r>
            <w:r w:rsidRPr="00712D23">
              <w:rPr>
                <w:rFonts w:ascii="Times New Roman" w:hAnsi="Times New Roman"/>
                <w:w w:val="105"/>
                <w:sz w:val="18"/>
              </w:rPr>
              <w:t>текстовом виде, и на её основе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делать соответствующие выводы: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90470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https://infourok.ru/prezentaciya-po-literaturnomu-chteniyu-vbianki-lesnoy-kolobok-kolyuchiy-bok-klass-3799312.html</w:t>
            </w:r>
          </w:p>
        </w:tc>
      </w:tr>
      <w:tr w:rsidR="008F2FB2" w:rsidRPr="00C02D9F" w:rsidTr="00902B7C">
        <w:trPr>
          <w:trHeight w:hRule="exact" w:val="15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3.7.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Как мужик и медведь прибыль делили.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Наблюдать над понятием «сделка»;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объяснять, что такое доход, затраты и как получают прибыль;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понимать, почему оптом можно купить дешевле;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 xml:space="preserve">– выбирать товары для покупки на определенную </w:t>
            </w:r>
            <w:r>
              <w:rPr>
                <w:rFonts w:ascii="Times New Roman" w:hAnsi="Times New Roman"/>
                <w:w w:val="105"/>
                <w:sz w:val="18"/>
              </w:rPr>
              <w:t>сумму;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https://www.youtube.com/watch?v=bKtqfhSOCZE</w:t>
            </w:r>
          </w:p>
        </w:tc>
      </w:tr>
      <w:tr w:rsidR="008F2FB2" w:rsidRPr="00C02D9F" w:rsidTr="00902B7C">
        <w:trPr>
          <w:trHeight w:hRule="exact" w:val="9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3.8.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Как мужик золото менял.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Различать платную и бесплатную услугу; наблюдать над понятием «равноценный обмен»; – объяснять, что такое бартер;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формулировать правила обмена;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https://www.youtube.com/watch?v=uv7TUjSDqvA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2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Как Иванушка хотел попить водицы.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>– Наблюдать над свойством воды – прозрачность; – определять с помощью вкусовых анализаторов, в каком стакане вода смешана с сахаром;</w:t>
            </w:r>
          </w:p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 xml:space="preserve">– определять, как уровень воды в </w:t>
            </w:r>
            <w:r>
              <w:rPr>
                <w:rFonts w:ascii="Times New Roman" w:hAnsi="Times New Roman"/>
                <w:w w:val="105"/>
                <w:sz w:val="18"/>
              </w:rPr>
              <w:t>стакане влияет на высоту звука;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E52B4F">
              <w:rPr>
                <w:rFonts w:ascii="Times New Roman" w:hAnsi="Times New Roman"/>
                <w:sz w:val="18"/>
              </w:rPr>
              <w:t>https://www.bankreceptov.ru/skazki/skazki-0027.shtml</w:t>
            </w:r>
          </w:p>
        </w:tc>
      </w:tr>
      <w:tr w:rsidR="008F2FB2" w:rsidRPr="00DF11EE" w:rsidTr="00902B7C">
        <w:trPr>
          <w:trHeight w:hRule="exact" w:val="141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C52E5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DC52E5">
              <w:rPr>
                <w:rFonts w:ascii="Times New Roman" w:hAnsi="Times New Roman"/>
                <w:w w:val="97"/>
              </w:rPr>
              <w:t>4.2.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Пятачок, Винни-пух и воздушный шарик.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TableParagraph"/>
              <w:spacing w:before="64" w:line="266" w:lineRule="auto"/>
              <w:ind w:left="79" w:right="581"/>
              <w:rPr>
                <w:spacing w:val="-1"/>
                <w:w w:val="105"/>
                <w:sz w:val="18"/>
                <w:szCs w:val="16"/>
              </w:rPr>
            </w:pPr>
            <w:r w:rsidRPr="00B46960">
              <w:rPr>
                <w:spacing w:val="-1"/>
                <w:w w:val="105"/>
                <w:sz w:val="18"/>
                <w:szCs w:val="16"/>
              </w:rPr>
              <w:t>– Доказывать, что внутри шарика находится воздух, который легче воды;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B46960">
              <w:rPr>
                <w:rFonts w:ascii="Times New Roman" w:hAnsi="Times New Roman"/>
                <w:spacing w:val="-1"/>
                <w:w w:val="105"/>
                <w:sz w:val="18"/>
                <w:szCs w:val="16"/>
              </w:rPr>
              <w:t>– показывать, что шарик можно наполнять водой; – объяснять, как можно надуть шарик с помощью лимонного сока и соды;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F11EE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DF11EE">
              <w:rPr>
                <w:rFonts w:ascii="Times New Roman" w:hAnsi="Times New Roman"/>
                <w:sz w:val="18"/>
              </w:rPr>
              <w:t>https://yandex.ru/video/preview/18006833256914218262?text=Пятачок%2C%20Винни-пух%20и%20воздушный%20шарик.&amp;path=yandex_search&amp;parent-reqid=1665861612570674-395087673542816349-sas3-1042-6ab-sas-l7-balancer-8080-BAL-5888&amp;from_type=vast</w:t>
            </w:r>
          </w:p>
        </w:tc>
      </w:tr>
      <w:tr w:rsidR="008F2FB2" w:rsidRPr="00C02D9F" w:rsidTr="00902B7C">
        <w:trPr>
          <w:trHeight w:hRule="exact" w:val="17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Про репку и другие корнеплоды.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>– Описывать и характеризовать овощи-корнеплоды, называть их существенные признаки, описывать особенности внешнего вида; – осуществлять поиск необходимой информации из рассказа учителя, из собственного жизненного опыта;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7A5871">
              <w:rPr>
                <w:rFonts w:ascii="Times New Roman" w:hAnsi="Times New Roman"/>
                <w:sz w:val="18"/>
              </w:rPr>
              <w:t>https://yandex.ru/video/preview/14417031132294828074?text=Про%20репку%20и%20другие%20корнеплоды.ик.&amp;path=yandex_search&amp;parent-reqid=1665861646570339-12944578243220411216-sas3-1042-6ab-sas-l7-balancer-8080-BAL-8649&amp;from_type=vast</w:t>
            </w:r>
          </w:p>
        </w:tc>
      </w:tr>
      <w:tr w:rsidR="008F2FB2" w:rsidRPr="00C02D9F" w:rsidTr="00902B7C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Плывет, плывет кораблик.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Определять плавучесть металлических предметов;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что плавучесть предметов зависит от формы;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понимать, что внутри плаву</w:t>
            </w:r>
            <w:r>
              <w:rPr>
                <w:rFonts w:ascii="Times New Roman" w:hAnsi="Times New Roman"/>
                <w:w w:val="105"/>
                <w:sz w:val="18"/>
              </w:rPr>
              <w:t>чих предметов находится воздух;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7A5871">
              <w:rPr>
                <w:rFonts w:ascii="Times New Roman" w:hAnsi="Times New Roman"/>
                <w:sz w:val="18"/>
              </w:rPr>
              <w:t>https://yandex.ru/video/preview/12829124501528665411?text=Плывет%2C%20плывет%20кораблик.&amp;path=yandex_search&amp;parent-reqid=1665861683935623-4747629709042468018-sas3-1042-6ab-sas-l7-balancer-8080-BAL-8175&amp;from_type=vast</w:t>
            </w:r>
          </w:p>
        </w:tc>
      </w:tr>
      <w:tr w:rsidR="008F2FB2" w:rsidRPr="007A5871" w:rsidTr="00902B7C">
        <w:trPr>
          <w:trHeight w:hRule="exact" w:val="11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4.5.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Про Снегурочку и превращения воды.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что такое снег и лёд;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почему в морозный день снег под ногами скрипит;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наблюдать за переходом вод</w:t>
            </w:r>
            <w:r>
              <w:rPr>
                <w:rFonts w:ascii="Times New Roman" w:hAnsi="Times New Roman"/>
                <w:w w:val="105"/>
                <w:sz w:val="18"/>
              </w:rPr>
              <w:t>ы из одного состояния в другое;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5871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7A5871">
              <w:rPr>
                <w:rFonts w:ascii="Times New Roman" w:hAnsi="Times New Roman"/>
                <w:sz w:val="18"/>
              </w:rPr>
              <w:t>https://nsportal.ru/shkola/fizika/library/2017/08/29/urok-skazka-snegurochka-ili-krugovorot-vody-v-prirode</w:t>
            </w:r>
          </w:p>
        </w:tc>
      </w:tr>
      <w:tr w:rsidR="008F2FB2" w:rsidRPr="00C02D9F" w:rsidTr="00902B7C">
        <w:trPr>
          <w:trHeight w:hRule="exact" w:val="14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Как делили апельсин.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почему лопается воздушный шарик при воздействии на него сока из цедры апельсина; – объяснять, почему не тонет кожура апельсина;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как узнать количество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долек в неочищенном апельсине;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476431">
              <w:rPr>
                <w:rFonts w:ascii="Times New Roman" w:hAnsi="Times New Roman"/>
                <w:w w:val="97"/>
                <w:sz w:val="18"/>
              </w:rPr>
              <w:t>https://yandex.ru/video/preview/7240644434969079887?text=Как%20делили%20апельсин.&amp;path=yandex_search&amp;parent-reqid=1665861744105330-9267554410823411545-sas3-1042-6ab-sas-l7-balancer-8080-BAL-1818&amp;from_type=vast</w:t>
            </w:r>
          </w:p>
        </w:tc>
      </w:tr>
      <w:tr w:rsidR="008F2FB2" w:rsidRPr="00C02D9F" w:rsidTr="00902B7C">
        <w:trPr>
          <w:trHeight w:hRule="exact" w:val="1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4.7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Крошка енот и Тот, кто сидит в пруду.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когда можно увидеть своё отражение в воде;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определять, в каких предметах можно увидеть свое отражение,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  <w:szCs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 xml:space="preserve">– наблюдать над различием отражений в плоских, выпуклых и вогнутых металлических предметах; – </w:t>
            </w:r>
            <w:r w:rsidRPr="006D5250">
              <w:rPr>
                <w:rFonts w:ascii="Times New Roman" w:hAnsi="Times New Roman"/>
                <w:w w:val="105"/>
                <w:sz w:val="18"/>
                <w:szCs w:val="18"/>
              </w:rPr>
              <w:t>наблюдать многократность отражений;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  <w:sz w:val="18"/>
              </w:rPr>
              <w:t>https://yandex.ru/video/preview/13845038286367043786?text=Крошка%20енот%20и%20Тот%2C%20кто%20сидит%20в%20пруду.&amp;path=yandex_search&amp;parent-reqid=1665861787289927-3249638790058282141-sas3-1042-6ab-sas-l7-balancer-8080-BAL-1683&amp;from_type=vast</w:t>
            </w:r>
          </w:p>
        </w:tc>
      </w:tr>
      <w:tr w:rsidR="008F2FB2" w:rsidRPr="00C02D9F" w:rsidTr="00902B7C">
        <w:trPr>
          <w:trHeight w:hRule="exact" w:val="8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4.8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Иванова соль.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Наблюдать свойства изучаемых объектов: сравнивать свойства соли и песка;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составлять связное речевое высказывание в соответствии с поставленной учебной задачей;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0C6063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</w:rPr>
              <w:t>h</w:t>
            </w:r>
            <w:r w:rsidRPr="006D784B">
              <w:rPr>
                <w:rFonts w:ascii="Times New Roman" w:hAnsi="Times New Roman"/>
                <w:w w:val="97"/>
                <w:sz w:val="18"/>
              </w:rPr>
              <w:t>ttps://www.youtube.com/watch?v=exPpRZpzaZo</w:t>
            </w:r>
          </w:p>
        </w:tc>
      </w:tr>
      <w:tr w:rsidR="008F2FB2" w:rsidRPr="00C02D9F" w:rsidTr="00902B7C">
        <w:trPr>
          <w:trHeight w:hRule="exact" w:val="1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4.9.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 xml:space="preserve">В. </w:t>
            </w:r>
            <w:proofErr w:type="spellStart"/>
            <w:r w:rsidRPr="00E51113">
              <w:rPr>
                <w:rFonts w:ascii="Times New Roman" w:hAnsi="Times New Roman"/>
                <w:sz w:val="20"/>
              </w:rPr>
              <w:t>Сутеев</w:t>
            </w:r>
            <w:proofErr w:type="spellEnd"/>
            <w:r w:rsidRPr="00E51113">
              <w:rPr>
                <w:rFonts w:ascii="Times New Roman" w:hAnsi="Times New Roman"/>
                <w:sz w:val="20"/>
              </w:rPr>
              <w:t>. Яблоко.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Доказывать, как с помощью яблочного сока можно рисовать;</w:t>
            </w:r>
          </w:p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доказывать, что существует сила притяжения; – пользуясь информацией из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текста, дополнять предложения;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0C6063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  <w:sz w:val="18"/>
              </w:rPr>
              <w:t>https://yandex.ru/video/preview/8099979714104004798?text=.%20Сутеев.%20Яблоко.&amp;path=yandex_search&amp;parent-reqid=1665861858590545-15993249993151417099-sas3-1042-6ab-sas-l7-balancer-8080-BAL-8201&amp;from_type=vast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9</w:t>
            </w:r>
          </w:p>
        </w:tc>
      </w:tr>
      <w:tr w:rsidR="008F2FB2" w:rsidRPr="008B292B" w:rsidTr="00902B7C">
        <w:trPr>
          <w:gridAfter w:val="3"/>
          <w:wAfter w:w="8792" w:type="dxa"/>
          <w:trHeight w:hRule="exact" w:val="520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280C1F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280C1F">
              <w:rPr>
                <w:rFonts w:ascii="Times New Roman" w:hAnsi="Times New Roman"/>
                <w:b/>
                <w:w w:val="97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2</w:t>
            </w:r>
          </w:p>
        </w:tc>
      </w:tr>
    </w:tbl>
    <w:p w:rsidR="008F2FB2" w:rsidRDefault="008F2FB2" w:rsidP="008F2FB2">
      <w:pPr>
        <w:autoSpaceDE w:val="0"/>
        <w:autoSpaceDN w:val="0"/>
        <w:spacing w:after="0" w:line="14" w:lineRule="exact"/>
      </w:pPr>
    </w:p>
    <w:p w:rsidR="008F2FB2" w:rsidRDefault="008F2FB2" w:rsidP="008F2FB2">
      <w:pPr>
        <w:autoSpaceDE w:val="0"/>
        <w:autoSpaceDN w:val="0"/>
        <w:spacing w:after="16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8F2FB2" w:rsidRDefault="008F2FB2" w:rsidP="008F2FB2">
      <w:pPr>
        <w:autoSpaceDE w:val="0"/>
        <w:autoSpaceDN w:val="0"/>
        <w:spacing w:after="162" w:line="233" w:lineRule="auto"/>
        <w:jc w:val="center"/>
        <w:rPr>
          <w:rFonts w:ascii="Times New Roman" w:eastAsia="Times New Roman" w:hAnsi="Times New Roman"/>
          <w:b/>
          <w:color w:val="000000"/>
          <w:sz w:val="18"/>
        </w:rPr>
        <w:sectPr w:rsidR="008F2FB2" w:rsidSect="00D830A1">
          <w:pgSz w:w="16838" w:h="11906" w:orient="landscape"/>
          <w:pgMar w:top="1134" w:right="851" w:bottom="284" w:left="1134" w:header="708" w:footer="708" w:gutter="0"/>
          <w:cols w:space="708"/>
          <w:titlePg/>
          <w:docGrid w:linePitch="360"/>
        </w:sectPr>
      </w:pPr>
    </w:p>
    <w:p w:rsidR="008F2FB2" w:rsidRDefault="008F2FB2" w:rsidP="008F2FB2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1069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732"/>
        <w:gridCol w:w="826"/>
        <w:gridCol w:w="851"/>
        <w:gridCol w:w="992"/>
        <w:gridCol w:w="850"/>
        <w:gridCol w:w="1134"/>
        <w:gridCol w:w="1613"/>
        <w:gridCol w:w="10"/>
      </w:tblGrid>
      <w:tr w:rsidR="008F2FB2" w:rsidRPr="001962DF" w:rsidTr="00902B7C">
        <w:trPr>
          <w:gridAfter w:val="1"/>
          <w:wAfter w:w="10" w:type="dxa"/>
          <w:trHeight w:hRule="exact" w:val="4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№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t>изучения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Виды,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 xml:space="preserve">формы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>контроля</w:t>
            </w:r>
          </w:p>
        </w:tc>
      </w:tr>
      <w:tr w:rsidR="008F2FB2" w:rsidRPr="001962DF" w:rsidTr="00902B7C">
        <w:trPr>
          <w:gridAfter w:val="1"/>
          <w:wAfter w:w="10" w:type="dxa"/>
          <w:trHeight w:val="333"/>
        </w:trPr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B2" w:rsidRPr="001962DF" w:rsidTr="00902B7C">
        <w:trPr>
          <w:gridAfter w:val="1"/>
          <w:wAfter w:w="10" w:type="dxa"/>
          <w:trHeight w:hRule="exact" w:val="46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B2" w:rsidRPr="001962DF" w:rsidTr="00902B7C">
        <w:trPr>
          <w:gridAfter w:val="1"/>
          <w:wAfter w:w="10" w:type="dxa"/>
          <w:trHeight w:hRule="exact" w:val="3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В. Бианки. Лис и мышонок.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Русская народная сказка. Мороз и заяц.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A53827" w:rsidTr="00902B7C">
        <w:trPr>
          <w:gridAfter w:val="1"/>
          <w:wAfter w:w="10" w:type="dxa"/>
          <w:trHeight w:hRule="exact" w:val="295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 xml:space="preserve">В. </w:t>
            </w:r>
            <w:proofErr w:type="spellStart"/>
            <w:r w:rsidRPr="00B5478A">
              <w:rPr>
                <w:rFonts w:ascii="Times New Roman" w:hAnsi="Times New Roman"/>
              </w:rPr>
              <w:t>Сутеев</w:t>
            </w:r>
            <w:proofErr w:type="spellEnd"/>
            <w:r w:rsidRPr="00B5478A">
              <w:rPr>
                <w:rFonts w:ascii="Times New Roman" w:hAnsi="Times New Roman"/>
              </w:rPr>
              <w:t>. Живые грибы.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538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Г. Цыферов. Петушок и солнышко.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 xml:space="preserve">М. </w:t>
            </w:r>
            <w:proofErr w:type="spellStart"/>
            <w:r w:rsidRPr="00B5478A">
              <w:rPr>
                <w:rFonts w:ascii="Times New Roman" w:hAnsi="Times New Roman"/>
              </w:rPr>
              <w:t>Пляцковский</w:t>
            </w:r>
            <w:proofErr w:type="spellEnd"/>
            <w:r w:rsidRPr="00B5478A">
              <w:rPr>
                <w:rFonts w:ascii="Times New Roman" w:hAnsi="Times New Roman"/>
              </w:rPr>
              <w:t>. Урок дружбы.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Грузинская сказка. Лев и заяц.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A53827" w:rsidTr="00902B7C">
        <w:trPr>
          <w:gridAfter w:val="1"/>
          <w:wAfter w:w="10" w:type="dxa"/>
          <w:trHeight w:hRule="exact" w:val="8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Русская народная сказка. Как лиса училась летать.</w:t>
            </w:r>
            <w:r w:rsidRPr="007C7028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4"/>
              </w:rPr>
              <w:t>Проект «Мои любимые сказки»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9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538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Е. Пермяк. Четыре брата.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курочку </w:t>
            </w:r>
            <w:proofErr w:type="spellStart"/>
            <w:r w:rsidRPr="005A4A6B">
              <w:rPr>
                <w:rFonts w:ascii="Times New Roman" w:hAnsi="Times New Roman"/>
              </w:rPr>
              <w:t>рябу</w:t>
            </w:r>
            <w:proofErr w:type="spellEnd"/>
            <w:r w:rsidRPr="005A4A6B">
              <w:rPr>
                <w:rFonts w:ascii="Times New Roman" w:hAnsi="Times New Roman"/>
              </w:rPr>
              <w:t>, золотые и простые яйца.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козу, козлят и капусту.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петушка и </w:t>
            </w:r>
            <w:proofErr w:type="spellStart"/>
            <w:r w:rsidRPr="005A4A6B">
              <w:rPr>
                <w:rFonts w:ascii="Times New Roman" w:hAnsi="Times New Roman"/>
              </w:rPr>
              <w:t>жерновцы</w:t>
            </w:r>
            <w:proofErr w:type="spellEnd"/>
            <w:r w:rsidRPr="005A4A6B">
              <w:rPr>
                <w:rFonts w:ascii="Times New Roman" w:hAnsi="Times New Roman"/>
              </w:rPr>
              <w:t>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петушок и курочки делили бобовые зернышки.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3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наливные яблочки.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 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Машу и трех медведей.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старика, старуху, волка и лисичку.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/>
              </w:rPr>
              <w:t>м</w:t>
            </w:r>
            <w:r w:rsidRPr="005A4A6B">
              <w:rPr>
                <w:rFonts w:ascii="Times New Roman" w:hAnsi="Times New Roman"/>
              </w:rPr>
              <w:t>ишкин</w:t>
            </w:r>
            <w:proofErr w:type="spellEnd"/>
            <w:r w:rsidRPr="005A4A6B">
              <w:rPr>
                <w:rFonts w:ascii="Times New Roman" w:hAnsi="Times New Roman"/>
              </w:rPr>
              <w:t xml:space="preserve"> мед.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5A4A6B">
              <w:rPr>
                <w:rFonts w:ascii="Times New Roman" w:hAnsi="Times New Roman"/>
              </w:rPr>
              <w:t>За покупками.</w:t>
            </w:r>
            <w:r w:rsidRPr="00E8625C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0"/>
              </w:rPr>
              <w:t>Проект «Что такое деньги и как ими распорядиться»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Находчивый колобок.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День рождения мухи-цокотухи.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Буратино и карманные деньги.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Кот Василий продает молоко.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Лесной банк.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мужик и медведь прибыль делили.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мужик золото менял.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Как Иванушка хотел попить водицы.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Пятачок, Винни-пух и воздушный шарик.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Про репку и другие корнеплоды.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Плывет, плывет кораблик.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Про Снегурочку и превращения воды.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Как делили апельсин.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Крошка енот и Тот, кто сидит в пруду.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Иванова соль.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F97601">
              <w:rPr>
                <w:rFonts w:ascii="Times New Roman" w:hAnsi="Times New Roman"/>
              </w:rPr>
              <w:t xml:space="preserve">В. </w:t>
            </w:r>
            <w:proofErr w:type="spellStart"/>
            <w:r w:rsidRPr="00F97601">
              <w:rPr>
                <w:rFonts w:ascii="Times New Roman" w:hAnsi="Times New Roman"/>
              </w:rPr>
              <w:t>Сутеев</w:t>
            </w:r>
            <w:proofErr w:type="spellEnd"/>
            <w:r w:rsidRPr="00F97601">
              <w:rPr>
                <w:rFonts w:ascii="Times New Roman" w:hAnsi="Times New Roman"/>
              </w:rPr>
              <w:t>. Яблоко.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 Устный опрос;</w:t>
            </w:r>
          </w:p>
        </w:tc>
      </w:tr>
      <w:tr w:rsidR="008F2FB2" w:rsidRPr="001962DF" w:rsidTr="00902B7C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AA5A88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F2FB2" w:rsidRPr="001962DF" w:rsidRDefault="008F2FB2" w:rsidP="008F2FB2">
      <w:pPr>
        <w:pStyle w:val="ae"/>
        <w:rPr>
          <w:rFonts w:ascii="Times New Roman" w:hAnsi="Times New Roman"/>
          <w:sz w:val="24"/>
          <w:szCs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F2FB2" w:rsidRDefault="008F2FB2" w:rsidP="008F2FB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F2FB2" w:rsidRPr="005D015D" w:rsidRDefault="008F2FB2" w:rsidP="008F2FB2">
      <w:pPr>
        <w:pStyle w:val="ae"/>
        <w:rPr>
          <w:rFonts w:ascii="Times New Roman" w:hAnsi="Times New Roman"/>
        </w:rPr>
      </w:pPr>
      <w:r w:rsidRPr="005D015D">
        <w:rPr>
          <w:rFonts w:ascii="Times New Roman" w:hAnsi="Times New Roman"/>
        </w:rPr>
        <w:t>Функциональная грамотность. 1 класс. Тренажер для школьников \</w:t>
      </w:r>
    </w:p>
    <w:p w:rsidR="008F2FB2" w:rsidRPr="005D015D" w:rsidRDefault="008F2FB2" w:rsidP="008F2FB2">
      <w:pPr>
        <w:pStyle w:val="ae"/>
        <w:rPr>
          <w:rFonts w:ascii="Times New Roman" w:hAnsi="Times New Roman"/>
          <w:sz w:val="21"/>
        </w:rPr>
      </w:pPr>
      <w:r w:rsidRPr="005D015D">
        <w:rPr>
          <w:rFonts w:ascii="Times New Roman" w:hAnsi="Times New Roman"/>
        </w:rPr>
        <w:t>М.В. Буряк, С.А. Шейкина. 2023. – 104 с. – (Учение с увлечением)</w:t>
      </w:r>
    </w:p>
    <w:p w:rsidR="008F2FB2" w:rsidRPr="00757E70" w:rsidRDefault="008F2FB2" w:rsidP="008F2FB2">
      <w:pPr>
        <w:autoSpaceDE w:val="0"/>
        <w:autoSpaceDN w:val="0"/>
        <w:spacing w:before="264" w:after="0" w:line="230" w:lineRule="auto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8F2FB2" w:rsidRDefault="008F2FB2" w:rsidP="008F2FB2">
      <w:pPr>
        <w:autoSpaceDE w:val="0"/>
        <w:autoSpaceDN w:val="0"/>
        <w:spacing w:before="168" w:after="0" w:line="262" w:lineRule="auto"/>
        <w:ind w:right="432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. 1 класс. Методическое пособие с поурочными разработками - </w:t>
      </w:r>
      <w:proofErr w:type="spellStart"/>
      <w:r w:rsidRPr="00432E48">
        <w:rPr>
          <w:rFonts w:ascii="Times New Roman" w:hAnsi="Times New Roman" w:cs="Times New Roman"/>
          <w:shd w:val="clear" w:color="auto" w:fill="FFFFFF"/>
        </w:rPr>
        <w:t>М.В.Буряк</w:t>
      </w:r>
      <w:proofErr w:type="spellEnd"/>
      <w:r w:rsidRPr="00432E4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432E48">
        <w:rPr>
          <w:rFonts w:ascii="Times New Roman" w:hAnsi="Times New Roman" w:cs="Times New Roman"/>
          <w:shd w:val="clear" w:color="auto" w:fill="FFFFFF"/>
        </w:rPr>
        <w:t>С.А.Шейкина</w:t>
      </w:r>
      <w:proofErr w:type="spellEnd"/>
      <w:r w:rsidRPr="00432E48">
        <w:rPr>
          <w:rFonts w:ascii="Times New Roman" w:eastAsia="Times New Roman" w:hAnsi="Times New Roman" w:cs="Times New Roman"/>
        </w:rPr>
        <w:t>;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</w:p>
    <w:p w:rsidR="008F2FB2" w:rsidRPr="00757E70" w:rsidRDefault="008F2FB2" w:rsidP="008F2FB2">
      <w:pPr>
        <w:autoSpaceDE w:val="0"/>
        <w:autoSpaceDN w:val="0"/>
        <w:spacing w:before="168" w:after="0" w:line="262" w:lineRule="auto"/>
        <w:ind w:right="432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8F2FB2" w:rsidRPr="007A7EB0" w:rsidRDefault="008F2FB2" w:rsidP="008F2FB2">
      <w:pPr>
        <w:pStyle w:val="ae"/>
        <w:rPr>
          <w:rFonts w:ascii="Times New Roman" w:hAnsi="Times New Roman"/>
        </w:rPr>
      </w:pP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«Начальная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школа»</w:t>
      </w:r>
      <w:r w:rsidRPr="007A7EB0">
        <w:rPr>
          <w:rFonts w:ascii="Times New Roman" w:hAnsi="Times New Roman"/>
          <w:spacing w:val="-5"/>
        </w:rPr>
        <w:t xml:space="preserve"> </w:t>
      </w:r>
      <w:r w:rsidRPr="007A7EB0">
        <w:rPr>
          <w:rFonts w:ascii="Times New Roman" w:hAnsi="Times New Roman"/>
        </w:rPr>
        <w:t>с</w:t>
      </w:r>
      <w:r w:rsidRPr="007A7EB0">
        <w:rPr>
          <w:rFonts w:ascii="Times New Roman" w:hAnsi="Times New Roman"/>
          <w:spacing w:val="-4"/>
        </w:rPr>
        <w:t xml:space="preserve"> </w:t>
      </w:r>
      <w:r w:rsidRPr="007A7EB0">
        <w:rPr>
          <w:rFonts w:ascii="Times New Roman" w:hAnsi="Times New Roman"/>
        </w:rPr>
        <w:t>онлайн-поддержкой</w:t>
      </w:r>
      <w:r w:rsidRPr="007A7EB0">
        <w:rPr>
          <w:rFonts w:ascii="Times New Roman" w:hAnsi="Times New Roman"/>
          <w:spacing w:val="-5"/>
        </w:rPr>
        <w:t xml:space="preserve"> </w:t>
      </w:r>
      <w:hyperlink r:id="rId21">
        <w:r w:rsidRPr="007A7EB0">
          <w:rPr>
            <w:rFonts w:ascii="Times New Roman" w:hAnsi="Times New Roman"/>
          </w:rPr>
          <w:t>http://1-4.prosv.ru,</w:t>
        </w:r>
      </w:hyperlink>
    </w:p>
    <w:p w:rsidR="008F2FB2" w:rsidRPr="007A7EB0" w:rsidRDefault="008F2FB2" w:rsidP="008F2FB2">
      <w:pPr>
        <w:pStyle w:val="ae"/>
        <w:rPr>
          <w:rFonts w:ascii="Times New Roman" w:hAnsi="Times New Roman"/>
        </w:rPr>
      </w:pP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7"/>
        </w:rPr>
        <w:t xml:space="preserve"> </w:t>
      </w:r>
      <w:r w:rsidRPr="007A7EB0">
        <w:rPr>
          <w:rFonts w:ascii="Times New Roman" w:hAnsi="Times New Roman"/>
        </w:rPr>
        <w:t>интернет-проекта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«Копилка</w:t>
      </w:r>
      <w:r w:rsidRPr="007A7EB0">
        <w:rPr>
          <w:rFonts w:ascii="Times New Roman" w:hAnsi="Times New Roman"/>
          <w:spacing w:val="-5"/>
        </w:rPr>
        <w:t xml:space="preserve"> </w:t>
      </w:r>
      <w:r w:rsidRPr="007A7EB0">
        <w:rPr>
          <w:rFonts w:ascii="Times New Roman" w:hAnsi="Times New Roman"/>
        </w:rPr>
        <w:t>уроков</w:t>
      </w:r>
      <w:r w:rsidRPr="007A7EB0">
        <w:rPr>
          <w:rFonts w:ascii="Times New Roman" w:hAnsi="Times New Roman"/>
          <w:spacing w:val="-7"/>
        </w:rPr>
        <w:t xml:space="preserve"> </w:t>
      </w:r>
      <w:hyperlink r:id="rId22">
        <w:r w:rsidRPr="007A7EB0">
          <w:rPr>
            <w:rFonts w:ascii="Times New Roman" w:hAnsi="Times New Roman"/>
          </w:rPr>
          <w:t>http://nsportal.ru</w:t>
        </w:r>
      </w:hyperlink>
      <w:r w:rsidRPr="007A7EB0">
        <w:rPr>
          <w:rFonts w:ascii="Times New Roman" w:hAnsi="Times New Roman"/>
          <w:spacing w:val="-57"/>
        </w:rPr>
        <w:t xml:space="preserve"> </w:t>
      </w: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2"/>
        </w:rPr>
        <w:t xml:space="preserve"> </w:t>
      </w:r>
      <w:r w:rsidRPr="007A7EB0">
        <w:rPr>
          <w:rFonts w:ascii="Times New Roman" w:hAnsi="Times New Roman"/>
        </w:rPr>
        <w:t>для</w:t>
      </w:r>
      <w:r w:rsidRPr="007A7EB0">
        <w:rPr>
          <w:rFonts w:ascii="Times New Roman" w:hAnsi="Times New Roman"/>
          <w:spacing w:val="-1"/>
        </w:rPr>
        <w:t xml:space="preserve"> </w:t>
      </w:r>
      <w:r w:rsidRPr="007A7EB0">
        <w:rPr>
          <w:rFonts w:ascii="Times New Roman" w:hAnsi="Times New Roman"/>
        </w:rPr>
        <w:t>учителей» 1-4</w:t>
      </w:r>
      <w:r w:rsidRPr="007A7EB0">
        <w:rPr>
          <w:rFonts w:ascii="Times New Roman" w:hAnsi="Times New Roman"/>
          <w:spacing w:val="-1"/>
        </w:rPr>
        <w:t xml:space="preserve"> </w:t>
      </w:r>
      <w:r w:rsidRPr="007A7EB0">
        <w:rPr>
          <w:rFonts w:ascii="Times New Roman" w:hAnsi="Times New Roman"/>
        </w:rPr>
        <w:t>класс</w:t>
      </w:r>
    </w:p>
    <w:p w:rsidR="008F2FB2" w:rsidRDefault="008F2FB2" w:rsidP="008F2FB2"/>
    <w:p w:rsidR="008F2FB2" w:rsidRDefault="008F2FB2" w:rsidP="008F2FB2"/>
    <w:p w:rsidR="008F2FB2" w:rsidRDefault="008F2FB2" w:rsidP="008F2FB2"/>
    <w:p w:rsidR="008F2FB2" w:rsidRPr="00757E70" w:rsidRDefault="008F2FB2" w:rsidP="008F2FB2">
      <w:pPr>
        <w:autoSpaceDE w:val="0"/>
        <w:autoSpaceDN w:val="0"/>
        <w:spacing w:after="0" w:line="230" w:lineRule="auto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8F2FB2" w:rsidRPr="00757E70" w:rsidRDefault="008F2FB2" w:rsidP="008F2FB2">
      <w:pPr>
        <w:autoSpaceDE w:val="0"/>
        <w:autoSpaceDN w:val="0"/>
        <w:spacing w:before="346" w:after="0" w:line="302" w:lineRule="auto"/>
        <w:ind w:right="7200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  <w:r w:rsidRPr="00757E70">
        <w:br/>
      </w:r>
      <w:r w:rsidRPr="00757E70">
        <w:rPr>
          <w:rFonts w:ascii="Times New Roman" w:eastAsia="Times New Roman" w:hAnsi="Times New Roman"/>
          <w:color w:val="000000"/>
          <w:sz w:val="24"/>
        </w:rPr>
        <w:t>Справочный материал</w:t>
      </w:r>
    </w:p>
    <w:p w:rsidR="008F2FB2" w:rsidRPr="00757E70" w:rsidRDefault="008F2FB2" w:rsidP="008F2FB2">
      <w:pPr>
        <w:autoSpaceDE w:val="0"/>
        <w:autoSpaceDN w:val="0"/>
        <w:spacing w:before="262" w:after="0" w:line="300" w:lineRule="auto"/>
        <w:ind w:right="720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757E70">
        <w:br/>
      </w:r>
      <w:r w:rsidRPr="00757E70">
        <w:rPr>
          <w:rFonts w:ascii="Times New Roman" w:eastAsia="Times New Roman" w:hAnsi="Times New Roman"/>
          <w:color w:val="000000"/>
          <w:sz w:val="24"/>
        </w:rPr>
        <w:t>Интерактивная доска</w:t>
      </w:r>
    </w:p>
    <w:p w:rsidR="008F2FB2" w:rsidRPr="00757E70" w:rsidRDefault="008F2FB2" w:rsidP="008F2FB2">
      <w:pPr>
        <w:sectPr w:rsidR="008F2FB2" w:rsidRPr="00757E7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2FB2" w:rsidRPr="00757E70" w:rsidRDefault="008F2FB2" w:rsidP="008F2FB2">
      <w:pPr>
        <w:autoSpaceDE w:val="0"/>
        <w:autoSpaceDN w:val="0"/>
        <w:spacing w:after="78" w:line="220" w:lineRule="exact"/>
      </w:pPr>
    </w:p>
    <w:p w:rsidR="008F2FB2" w:rsidRPr="00A700D8" w:rsidRDefault="008F2FB2" w:rsidP="008F2FB2">
      <w:pPr>
        <w:autoSpaceDE w:val="0"/>
        <w:autoSpaceDN w:val="0"/>
        <w:spacing w:after="320" w:line="230" w:lineRule="auto"/>
        <w:jc w:val="center"/>
      </w:pPr>
    </w:p>
    <w:p w:rsidR="00CF5451" w:rsidRDefault="00CF5451"/>
    <w:sectPr w:rsidR="00CF5451" w:rsidSect="00A700D8">
      <w:pgSz w:w="11906" w:h="16838"/>
      <w:pgMar w:top="851" w:right="1134" w:bottom="851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302" w:rsidRDefault="00ED6302">
      <w:pPr>
        <w:spacing w:after="0" w:line="240" w:lineRule="auto"/>
      </w:pPr>
      <w:r>
        <w:separator/>
      </w:r>
    </w:p>
  </w:endnote>
  <w:endnote w:type="continuationSeparator" w:id="0">
    <w:p w:rsidR="00ED6302" w:rsidRDefault="00ED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F60E67" w:rsidRDefault="008F2F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9D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60E67" w:rsidRDefault="00ED63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302" w:rsidRDefault="00ED6302">
      <w:pPr>
        <w:spacing w:after="0" w:line="240" w:lineRule="auto"/>
      </w:pPr>
      <w:r>
        <w:separator/>
      </w:r>
    </w:p>
  </w:footnote>
  <w:footnote w:type="continuationSeparator" w:id="0">
    <w:p w:rsidR="00ED6302" w:rsidRDefault="00ED6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47852"/>
    <w:multiLevelType w:val="hybridMultilevel"/>
    <w:tmpl w:val="76FC0C6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5902EA"/>
    <w:multiLevelType w:val="hybridMultilevel"/>
    <w:tmpl w:val="FE30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12"/>
  </w:num>
  <w:num w:numId="5">
    <w:abstractNumId w:val="14"/>
  </w:num>
  <w:num w:numId="6">
    <w:abstractNumId w:val="10"/>
  </w:num>
  <w:num w:numId="7">
    <w:abstractNumId w:val="15"/>
  </w:num>
  <w:num w:numId="8">
    <w:abstractNumId w:val="17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B2"/>
    <w:rsid w:val="008F2FB2"/>
    <w:rsid w:val="00A829D6"/>
    <w:rsid w:val="00AE73D6"/>
    <w:rsid w:val="00CF5451"/>
    <w:rsid w:val="00ED6302"/>
    <w:rsid w:val="00E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CBFE"/>
  <w15:chartTrackingRefBased/>
  <w15:docId w15:val="{327F0847-48D5-404F-986B-197831B1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F2F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8F2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8F2FB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8F2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8F2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8F2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F2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F2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F2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F2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F2F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8F2F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rsid w:val="008F2FB2"/>
    <w:rPr>
      <w:rFonts w:asciiTheme="majorHAnsi" w:eastAsiaTheme="majorEastAsia" w:hAnsiTheme="majorHAnsi" w:cstheme="majorBidi"/>
      <w:b/>
      <w:bCs/>
      <w:color w:val="5B9BD5" w:themeColor="accent1"/>
      <w:lang w:val="en-US"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8F2FB2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8F2FB2"/>
    <w:rPr>
      <w:rFonts w:asciiTheme="majorHAnsi" w:eastAsiaTheme="majorEastAsia" w:hAnsiTheme="majorHAnsi" w:cstheme="majorBidi"/>
      <w:color w:val="1F4D78" w:themeColor="accent1" w:themeShade="7F"/>
      <w:lang w:val="en-US"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8F2FB2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8F2FB2"/>
    <w:rPr>
      <w:rFonts w:asciiTheme="majorHAnsi" w:eastAsiaTheme="majorEastAsia" w:hAnsiTheme="majorHAnsi" w:cstheme="majorBidi"/>
      <w:i/>
      <w:iCs/>
      <w:color w:val="404040" w:themeColor="text1" w:themeTint="BF"/>
      <w:lang w:val="en-US"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8F2FB2"/>
    <w:rPr>
      <w:rFonts w:asciiTheme="majorHAnsi" w:eastAsiaTheme="majorEastAsia" w:hAnsiTheme="majorHAnsi" w:cstheme="majorBidi"/>
      <w:color w:val="5B9BD5" w:themeColor="accent1"/>
      <w:sz w:val="20"/>
      <w:szCs w:val="20"/>
      <w:lang w:val="en-US"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8F2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ru-RU"/>
    </w:rPr>
  </w:style>
  <w:style w:type="paragraph" w:styleId="a5">
    <w:name w:val="header"/>
    <w:basedOn w:val="a1"/>
    <w:link w:val="a6"/>
    <w:uiPriority w:val="99"/>
    <w:unhideWhenUsed/>
    <w:rsid w:val="008F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8F2FB2"/>
    <w:rPr>
      <w:rFonts w:eastAsiaTheme="minorEastAsia"/>
      <w:lang w:eastAsia="ru-RU"/>
    </w:rPr>
  </w:style>
  <w:style w:type="paragraph" w:styleId="a7">
    <w:name w:val="footer"/>
    <w:basedOn w:val="a1"/>
    <w:link w:val="a8"/>
    <w:uiPriority w:val="99"/>
    <w:unhideWhenUsed/>
    <w:rsid w:val="008F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8F2FB2"/>
    <w:rPr>
      <w:rFonts w:eastAsiaTheme="minorEastAsia"/>
      <w:lang w:eastAsia="ru-RU"/>
    </w:rPr>
  </w:style>
  <w:style w:type="character" w:styleId="a9">
    <w:name w:val="Emphasis"/>
    <w:basedOn w:val="a2"/>
    <w:uiPriority w:val="20"/>
    <w:qFormat/>
    <w:rsid w:val="008F2FB2"/>
    <w:rPr>
      <w:i/>
      <w:iCs/>
    </w:rPr>
  </w:style>
  <w:style w:type="paragraph" w:styleId="aa">
    <w:name w:val="Balloon Text"/>
    <w:basedOn w:val="a1"/>
    <w:link w:val="ab"/>
    <w:uiPriority w:val="99"/>
    <w:semiHidden/>
    <w:unhideWhenUsed/>
    <w:rsid w:val="008F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F2FB2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1"/>
    <w:uiPriority w:val="34"/>
    <w:qFormat/>
    <w:rsid w:val="008F2FB2"/>
    <w:pPr>
      <w:ind w:left="720"/>
      <w:contextualSpacing/>
    </w:pPr>
  </w:style>
  <w:style w:type="table" w:styleId="ad">
    <w:name w:val="Table Grid"/>
    <w:basedOn w:val="a3"/>
    <w:uiPriority w:val="59"/>
    <w:rsid w:val="008F2F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8F2F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Title"/>
    <w:basedOn w:val="a1"/>
    <w:next w:val="a1"/>
    <w:link w:val="af0"/>
    <w:uiPriority w:val="10"/>
    <w:qFormat/>
    <w:rsid w:val="008F2FB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Заголовок Знак"/>
    <w:basedOn w:val="a2"/>
    <w:link w:val="af"/>
    <w:uiPriority w:val="10"/>
    <w:rsid w:val="008F2F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ru-RU"/>
    </w:rPr>
  </w:style>
  <w:style w:type="paragraph" w:styleId="af1">
    <w:name w:val="Subtitle"/>
    <w:basedOn w:val="a1"/>
    <w:next w:val="a1"/>
    <w:link w:val="af2"/>
    <w:uiPriority w:val="11"/>
    <w:qFormat/>
    <w:rsid w:val="008F2FB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2"/>
    <w:link w:val="af1"/>
    <w:uiPriority w:val="11"/>
    <w:rsid w:val="008F2FB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ru-RU"/>
    </w:rPr>
  </w:style>
  <w:style w:type="paragraph" w:styleId="af3">
    <w:name w:val="Body Text"/>
    <w:basedOn w:val="a1"/>
    <w:link w:val="af4"/>
    <w:uiPriority w:val="99"/>
    <w:unhideWhenUsed/>
    <w:rsid w:val="008F2FB2"/>
    <w:pPr>
      <w:spacing w:after="120"/>
    </w:pPr>
    <w:rPr>
      <w:lang w:val="en-US"/>
    </w:rPr>
  </w:style>
  <w:style w:type="character" w:customStyle="1" w:styleId="af4">
    <w:name w:val="Основной текст Знак"/>
    <w:basedOn w:val="a2"/>
    <w:link w:val="af3"/>
    <w:uiPriority w:val="99"/>
    <w:rsid w:val="008F2FB2"/>
    <w:rPr>
      <w:rFonts w:eastAsiaTheme="minorEastAsia"/>
      <w:lang w:val="en-US" w:eastAsia="ru-RU"/>
    </w:rPr>
  </w:style>
  <w:style w:type="paragraph" w:styleId="23">
    <w:name w:val="Body Text 2"/>
    <w:basedOn w:val="a1"/>
    <w:link w:val="24"/>
    <w:uiPriority w:val="99"/>
    <w:unhideWhenUsed/>
    <w:rsid w:val="008F2FB2"/>
    <w:pPr>
      <w:spacing w:after="120" w:line="480" w:lineRule="auto"/>
    </w:pPr>
    <w:rPr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8F2FB2"/>
    <w:rPr>
      <w:rFonts w:eastAsiaTheme="minorEastAsia"/>
      <w:lang w:val="en-US" w:eastAsia="ru-RU"/>
    </w:rPr>
  </w:style>
  <w:style w:type="paragraph" w:styleId="33">
    <w:name w:val="Body Text 3"/>
    <w:basedOn w:val="a1"/>
    <w:link w:val="34"/>
    <w:uiPriority w:val="99"/>
    <w:unhideWhenUsed/>
    <w:rsid w:val="008F2FB2"/>
    <w:pPr>
      <w:spacing w:after="120"/>
    </w:pPr>
    <w:rPr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8F2FB2"/>
    <w:rPr>
      <w:rFonts w:eastAsiaTheme="minorEastAsia"/>
      <w:sz w:val="16"/>
      <w:szCs w:val="16"/>
      <w:lang w:val="en-US" w:eastAsia="ru-RU"/>
    </w:rPr>
  </w:style>
  <w:style w:type="paragraph" w:styleId="af5">
    <w:name w:val="List"/>
    <w:basedOn w:val="a1"/>
    <w:uiPriority w:val="99"/>
    <w:unhideWhenUsed/>
    <w:rsid w:val="008F2FB2"/>
    <w:pPr>
      <w:ind w:left="360" w:hanging="360"/>
      <w:contextualSpacing/>
    </w:pPr>
    <w:rPr>
      <w:lang w:val="en-US"/>
    </w:rPr>
  </w:style>
  <w:style w:type="paragraph" w:styleId="25">
    <w:name w:val="List 2"/>
    <w:basedOn w:val="a1"/>
    <w:uiPriority w:val="99"/>
    <w:unhideWhenUsed/>
    <w:rsid w:val="008F2FB2"/>
    <w:pPr>
      <w:ind w:left="720" w:hanging="360"/>
      <w:contextualSpacing/>
    </w:pPr>
    <w:rPr>
      <w:lang w:val="en-US"/>
    </w:rPr>
  </w:style>
  <w:style w:type="paragraph" w:styleId="35">
    <w:name w:val="List 3"/>
    <w:basedOn w:val="a1"/>
    <w:uiPriority w:val="99"/>
    <w:unhideWhenUsed/>
    <w:rsid w:val="008F2FB2"/>
    <w:pPr>
      <w:ind w:left="1080" w:hanging="360"/>
      <w:contextualSpacing/>
    </w:pPr>
    <w:rPr>
      <w:lang w:val="en-US"/>
    </w:rPr>
  </w:style>
  <w:style w:type="paragraph" w:styleId="a0">
    <w:name w:val="List Bullet"/>
    <w:basedOn w:val="a1"/>
    <w:uiPriority w:val="99"/>
    <w:unhideWhenUsed/>
    <w:rsid w:val="008F2FB2"/>
    <w:pPr>
      <w:numPr>
        <w:numId w:val="10"/>
      </w:numPr>
      <w:contextualSpacing/>
    </w:pPr>
    <w:rPr>
      <w:lang w:val="en-US"/>
    </w:rPr>
  </w:style>
  <w:style w:type="paragraph" w:styleId="20">
    <w:name w:val="List Bullet 2"/>
    <w:basedOn w:val="a1"/>
    <w:uiPriority w:val="99"/>
    <w:unhideWhenUsed/>
    <w:rsid w:val="008F2FB2"/>
    <w:pPr>
      <w:numPr>
        <w:numId w:val="11"/>
      </w:numPr>
      <w:contextualSpacing/>
    </w:pPr>
    <w:rPr>
      <w:lang w:val="en-US"/>
    </w:rPr>
  </w:style>
  <w:style w:type="paragraph" w:styleId="30">
    <w:name w:val="List Bullet 3"/>
    <w:basedOn w:val="a1"/>
    <w:uiPriority w:val="99"/>
    <w:unhideWhenUsed/>
    <w:rsid w:val="008F2FB2"/>
    <w:pPr>
      <w:numPr>
        <w:numId w:val="12"/>
      </w:numPr>
      <w:contextualSpacing/>
    </w:pPr>
    <w:rPr>
      <w:lang w:val="en-US"/>
    </w:rPr>
  </w:style>
  <w:style w:type="paragraph" w:styleId="a">
    <w:name w:val="List Number"/>
    <w:basedOn w:val="a1"/>
    <w:uiPriority w:val="99"/>
    <w:unhideWhenUsed/>
    <w:rsid w:val="008F2FB2"/>
    <w:pPr>
      <w:numPr>
        <w:numId w:val="14"/>
      </w:numPr>
      <w:contextualSpacing/>
    </w:pPr>
    <w:rPr>
      <w:lang w:val="en-US"/>
    </w:rPr>
  </w:style>
  <w:style w:type="paragraph" w:styleId="2">
    <w:name w:val="List Number 2"/>
    <w:basedOn w:val="a1"/>
    <w:uiPriority w:val="99"/>
    <w:unhideWhenUsed/>
    <w:rsid w:val="008F2FB2"/>
    <w:pPr>
      <w:numPr>
        <w:numId w:val="15"/>
      </w:numPr>
      <w:contextualSpacing/>
    </w:pPr>
    <w:rPr>
      <w:lang w:val="en-US"/>
    </w:rPr>
  </w:style>
  <w:style w:type="paragraph" w:styleId="3">
    <w:name w:val="List Number 3"/>
    <w:basedOn w:val="a1"/>
    <w:uiPriority w:val="99"/>
    <w:unhideWhenUsed/>
    <w:rsid w:val="008F2FB2"/>
    <w:pPr>
      <w:numPr>
        <w:numId w:val="16"/>
      </w:numPr>
      <w:contextualSpacing/>
    </w:pPr>
    <w:rPr>
      <w:lang w:val="en-US"/>
    </w:rPr>
  </w:style>
  <w:style w:type="paragraph" w:styleId="af6">
    <w:name w:val="List Continue"/>
    <w:basedOn w:val="a1"/>
    <w:uiPriority w:val="99"/>
    <w:unhideWhenUsed/>
    <w:rsid w:val="008F2FB2"/>
    <w:pPr>
      <w:spacing w:after="120"/>
      <w:ind w:left="360"/>
      <w:contextualSpacing/>
    </w:pPr>
    <w:rPr>
      <w:lang w:val="en-US"/>
    </w:rPr>
  </w:style>
  <w:style w:type="paragraph" w:styleId="26">
    <w:name w:val="List Continue 2"/>
    <w:basedOn w:val="a1"/>
    <w:uiPriority w:val="99"/>
    <w:unhideWhenUsed/>
    <w:rsid w:val="008F2FB2"/>
    <w:pPr>
      <w:spacing w:after="120"/>
      <w:ind w:left="720"/>
      <w:contextualSpacing/>
    </w:pPr>
    <w:rPr>
      <w:lang w:val="en-US"/>
    </w:rPr>
  </w:style>
  <w:style w:type="paragraph" w:styleId="36">
    <w:name w:val="List Continue 3"/>
    <w:basedOn w:val="a1"/>
    <w:uiPriority w:val="99"/>
    <w:unhideWhenUsed/>
    <w:rsid w:val="008F2FB2"/>
    <w:pPr>
      <w:spacing w:after="120"/>
      <w:ind w:left="1080"/>
      <w:contextualSpacing/>
    </w:pPr>
    <w:rPr>
      <w:lang w:val="en-US"/>
    </w:rPr>
  </w:style>
  <w:style w:type="paragraph" w:styleId="af7">
    <w:name w:val="macro"/>
    <w:link w:val="af8"/>
    <w:uiPriority w:val="99"/>
    <w:unhideWhenUsed/>
    <w:rsid w:val="008F2FB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 w:eastAsia="ru-RU"/>
    </w:rPr>
  </w:style>
  <w:style w:type="character" w:customStyle="1" w:styleId="af8">
    <w:name w:val="Текст макроса Знак"/>
    <w:basedOn w:val="a2"/>
    <w:link w:val="af7"/>
    <w:uiPriority w:val="99"/>
    <w:rsid w:val="008F2FB2"/>
    <w:rPr>
      <w:rFonts w:ascii="Courier" w:eastAsiaTheme="minorEastAsia" w:hAnsi="Courier"/>
      <w:sz w:val="20"/>
      <w:szCs w:val="20"/>
      <w:lang w:val="en-US" w:eastAsia="ru-RU"/>
    </w:rPr>
  </w:style>
  <w:style w:type="paragraph" w:styleId="27">
    <w:name w:val="Quote"/>
    <w:basedOn w:val="a1"/>
    <w:next w:val="a1"/>
    <w:link w:val="28"/>
    <w:uiPriority w:val="29"/>
    <w:qFormat/>
    <w:rsid w:val="008F2FB2"/>
    <w:rPr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8F2FB2"/>
    <w:rPr>
      <w:rFonts w:eastAsiaTheme="minorEastAsia"/>
      <w:i/>
      <w:iCs/>
      <w:color w:val="000000" w:themeColor="text1"/>
      <w:lang w:val="en-US" w:eastAsia="ru-RU"/>
    </w:rPr>
  </w:style>
  <w:style w:type="paragraph" w:styleId="af9">
    <w:name w:val="caption"/>
    <w:basedOn w:val="a1"/>
    <w:next w:val="a1"/>
    <w:uiPriority w:val="35"/>
    <w:semiHidden/>
    <w:unhideWhenUsed/>
    <w:qFormat/>
    <w:rsid w:val="008F2FB2"/>
    <w:pPr>
      <w:spacing w:line="240" w:lineRule="auto"/>
    </w:pPr>
    <w:rPr>
      <w:b/>
      <w:bCs/>
      <w:color w:val="5B9BD5" w:themeColor="accent1"/>
      <w:sz w:val="18"/>
      <w:szCs w:val="18"/>
      <w:lang w:val="en-US"/>
    </w:rPr>
  </w:style>
  <w:style w:type="character" w:styleId="afa">
    <w:name w:val="Strong"/>
    <w:basedOn w:val="a2"/>
    <w:uiPriority w:val="22"/>
    <w:qFormat/>
    <w:rsid w:val="008F2FB2"/>
    <w:rPr>
      <w:b/>
      <w:bCs/>
    </w:rPr>
  </w:style>
  <w:style w:type="paragraph" w:styleId="afb">
    <w:name w:val="Intense Quote"/>
    <w:basedOn w:val="a1"/>
    <w:next w:val="a1"/>
    <w:link w:val="afc"/>
    <w:uiPriority w:val="30"/>
    <w:qFormat/>
    <w:rsid w:val="008F2FB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  <w:lang w:val="en-US"/>
    </w:rPr>
  </w:style>
  <w:style w:type="character" w:customStyle="1" w:styleId="afc">
    <w:name w:val="Выделенная цитата Знак"/>
    <w:basedOn w:val="a2"/>
    <w:link w:val="afb"/>
    <w:uiPriority w:val="30"/>
    <w:rsid w:val="008F2FB2"/>
    <w:rPr>
      <w:rFonts w:eastAsiaTheme="minorEastAsia"/>
      <w:b/>
      <w:bCs/>
      <w:i/>
      <w:iCs/>
      <w:color w:val="5B9BD5" w:themeColor="accent1"/>
      <w:lang w:val="en-US" w:eastAsia="ru-RU"/>
    </w:rPr>
  </w:style>
  <w:style w:type="character" w:styleId="afd">
    <w:name w:val="Subtle Emphasis"/>
    <w:basedOn w:val="a2"/>
    <w:uiPriority w:val="19"/>
    <w:qFormat/>
    <w:rsid w:val="008F2FB2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8F2FB2"/>
    <w:rPr>
      <w:b/>
      <w:bCs/>
      <w:i/>
      <w:iCs/>
      <w:color w:val="5B9BD5" w:themeColor="accent1"/>
    </w:rPr>
  </w:style>
  <w:style w:type="character" w:styleId="aff">
    <w:name w:val="Subtle Reference"/>
    <w:basedOn w:val="a2"/>
    <w:uiPriority w:val="31"/>
    <w:qFormat/>
    <w:rsid w:val="008F2FB2"/>
    <w:rPr>
      <w:smallCaps/>
      <w:color w:val="ED7D31" w:themeColor="accent2"/>
      <w:u w:val="single"/>
    </w:rPr>
  </w:style>
  <w:style w:type="character" w:styleId="aff0">
    <w:name w:val="Intense Reference"/>
    <w:basedOn w:val="a2"/>
    <w:uiPriority w:val="32"/>
    <w:qFormat/>
    <w:rsid w:val="008F2FB2"/>
    <w:rPr>
      <w:b/>
      <w:bCs/>
      <w:smallCaps/>
      <w:color w:val="ED7D31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8F2FB2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8F2FB2"/>
    <w:pPr>
      <w:outlineLvl w:val="9"/>
    </w:pPr>
    <w:rPr>
      <w:lang w:val="en-US"/>
    </w:rPr>
  </w:style>
  <w:style w:type="table" w:styleId="aff3">
    <w:name w:val="Light Shading"/>
    <w:basedOn w:val="a3"/>
    <w:uiPriority w:val="60"/>
    <w:rsid w:val="008F2FB2"/>
    <w:pPr>
      <w:spacing w:after="0" w:line="240" w:lineRule="auto"/>
    </w:pPr>
    <w:rPr>
      <w:rFonts w:eastAsiaTheme="minorEastAsia"/>
      <w:color w:val="000000" w:themeColor="text1" w:themeShade="BF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8F2FB2"/>
    <w:pPr>
      <w:spacing w:after="0" w:line="240" w:lineRule="auto"/>
    </w:pPr>
    <w:rPr>
      <w:rFonts w:eastAsiaTheme="minorEastAsia"/>
      <w:color w:val="2E74B5" w:themeColor="accent1" w:themeShade="BF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rsid w:val="008F2FB2"/>
    <w:pPr>
      <w:spacing w:after="0" w:line="240" w:lineRule="auto"/>
    </w:pPr>
    <w:rPr>
      <w:rFonts w:eastAsiaTheme="minorEastAsia"/>
      <w:color w:val="C45911" w:themeColor="accent2" w:themeShade="BF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8F2FB2"/>
    <w:pPr>
      <w:spacing w:after="0" w:line="240" w:lineRule="auto"/>
    </w:pPr>
    <w:rPr>
      <w:rFonts w:eastAsiaTheme="minorEastAsia"/>
      <w:color w:val="7B7B7B" w:themeColor="accent3" w:themeShade="BF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8F2FB2"/>
    <w:pPr>
      <w:spacing w:after="0" w:line="240" w:lineRule="auto"/>
    </w:pPr>
    <w:rPr>
      <w:rFonts w:eastAsiaTheme="minorEastAsia"/>
      <w:color w:val="BF8F00" w:themeColor="accent4" w:themeShade="BF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8F2FB2"/>
    <w:pPr>
      <w:spacing w:after="0" w:line="240" w:lineRule="auto"/>
    </w:pPr>
    <w:rPr>
      <w:rFonts w:eastAsiaTheme="minorEastAsia"/>
      <w:color w:val="2F5496" w:themeColor="accent5" w:themeShade="BF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rsid w:val="008F2FB2"/>
    <w:pPr>
      <w:spacing w:after="0" w:line="240" w:lineRule="auto"/>
    </w:pPr>
    <w:rPr>
      <w:rFonts w:eastAsiaTheme="minorEastAsia"/>
      <w:color w:val="538135" w:themeColor="accent6" w:themeShade="BF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4">
    <w:name w:val="Light List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5">
    <w:name w:val="Light Grid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1">
    <w:name w:val="Light Grid Accent 6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6">
    <w:name w:val="Dark List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7">
    <w:name w:val="Colorful Shading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9">
    <w:name w:val="Colorful Grid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8F2FB2"/>
    <w:rPr>
      <w:color w:val="0563C1" w:themeColor="hyperlink"/>
      <w:u w:val="single"/>
    </w:rPr>
  </w:style>
  <w:style w:type="character" w:styleId="affb">
    <w:name w:val="FollowedHyperlink"/>
    <w:basedOn w:val="a2"/>
    <w:uiPriority w:val="99"/>
    <w:semiHidden/>
    <w:unhideWhenUsed/>
    <w:rsid w:val="008F2FB2"/>
    <w:rPr>
      <w:color w:val="954F72" w:themeColor="followedHyperlink"/>
      <w:u w:val="single"/>
    </w:rPr>
  </w:style>
  <w:style w:type="paragraph" w:customStyle="1" w:styleId="TableParagraph">
    <w:name w:val="Table Paragraph"/>
    <w:basedOn w:val="a1"/>
    <w:uiPriority w:val="1"/>
    <w:qFormat/>
    <w:rsid w:val="008F2FB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://1-4.prosv.ru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www.youtube.com/watch?v=Z3fwb7ikf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nsportal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3</cp:revision>
  <dcterms:created xsi:type="dcterms:W3CDTF">2025-10-20T23:24:00Z</dcterms:created>
  <dcterms:modified xsi:type="dcterms:W3CDTF">2025-10-21T00:53:00Z</dcterms:modified>
</cp:coreProperties>
</file>